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CFDC1B" w14:textId="00BF3A57" w:rsidR="009A7682" w:rsidRPr="009A7682" w:rsidRDefault="009A7682" w:rsidP="009A7682">
      <w:pPr>
        <w:jc w:val="right"/>
        <w:rPr>
          <w:rFonts w:eastAsia="Calibri"/>
        </w:rPr>
      </w:pPr>
      <w:bookmarkStart w:id="0" w:name="_Toc56942465"/>
      <w:bookmarkStart w:id="1" w:name="_GoBack"/>
      <w:bookmarkEnd w:id="1"/>
      <w:r>
        <w:rPr>
          <w:rFonts w:eastAsia="Calibri"/>
        </w:rPr>
        <w:t>Приложение</w:t>
      </w:r>
    </w:p>
    <w:p w14:paraId="3133D16D" w14:textId="1D2023D6" w:rsidR="008B43F7" w:rsidRPr="009A7682" w:rsidRDefault="009A7682" w:rsidP="009A7682">
      <w:pPr>
        <w:jc w:val="center"/>
        <w:rPr>
          <w:rFonts w:eastAsia="Calibri"/>
          <w:caps/>
        </w:rPr>
      </w:pPr>
      <w:r w:rsidRPr="009A7682">
        <w:rPr>
          <w:rFonts w:eastAsia="Calibri"/>
          <w:caps/>
        </w:rPr>
        <w:t>Форма</w:t>
      </w:r>
      <w:r w:rsidR="008B43F7" w:rsidRPr="009A7682">
        <w:rPr>
          <w:rFonts w:eastAsia="Calibri"/>
          <w:caps/>
        </w:rPr>
        <w:t xml:space="preserve"> для представления описания практики проведения НОКО и сбора данных</w:t>
      </w:r>
      <w:bookmarkEnd w:id="0"/>
    </w:p>
    <w:p w14:paraId="191ABAF7" w14:textId="77777777" w:rsidR="005D011F" w:rsidRPr="00AD6A51" w:rsidRDefault="005D011F" w:rsidP="005D011F">
      <w:pPr>
        <w:pStyle w:val="a4"/>
        <w:rPr>
          <w:rFonts w:eastAsia="Calibri"/>
          <w:sz w:val="2"/>
          <w:lang w:eastAsia="ru-RU"/>
        </w:rPr>
      </w:pPr>
    </w:p>
    <w:p w14:paraId="32BE456F" w14:textId="16565A3E" w:rsidR="005D011F" w:rsidRPr="005D011F" w:rsidRDefault="005D011F" w:rsidP="005D011F">
      <w:pPr>
        <w:spacing w:line="240" w:lineRule="auto"/>
        <w:rPr>
          <w:rFonts w:eastAsia="Calibri"/>
          <w:b/>
          <w:szCs w:val="24"/>
        </w:rPr>
      </w:pPr>
      <w:r w:rsidRPr="005D011F">
        <w:rPr>
          <w:rFonts w:eastAsia="Calibri"/>
          <w:b/>
          <w:szCs w:val="24"/>
        </w:rPr>
        <w:t>Общие требования к заполнению формы (практики):</w:t>
      </w:r>
    </w:p>
    <w:p w14:paraId="487A76C2" w14:textId="077D6FFC" w:rsidR="005D011F" w:rsidRPr="005D011F" w:rsidRDefault="005D011F" w:rsidP="005D011F">
      <w:pPr>
        <w:spacing w:line="240" w:lineRule="auto"/>
        <w:rPr>
          <w:rFonts w:eastAsia="Calibri"/>
          <w:b/>
          <w:szCs w:val="24"/>
        </w:rPr>
      </w:pPr>
      <w:r w:rsidRPr="005D011F">
        <w:rPr>
          <w:rFonts w:eastAsia="Calibri"/>
          <w:b/>
          <w:szCs w:val="24"/>
        </w:rPr>
        <w:t>1. Текст описания.</w:t>
      </w:r>
    </w:p>
    <w:p w14:paraId="1D2ADC9A" w14:textId="77777777" w:rsidR="005D011F" w:rsidRPr="005D011F" w:rsidRDefault="005D011F" w:rsidP="005D011F">
      <w:pPr>
        <w:spacing w:line="240" w:lineRule="auto"/>
        <w:rPr>
          <w:rFonts w:eastAsia="Calibri"/>
          <w:szCs w:val="24"/>
        </w:rPr>
      </w:pPr>
      <w:r w:rsidRPr="005D011F">
        <w:rPr>
          <w:rFonts w:eastAsia="Calibri"/>
          <w:szCs w:val="24"/>
        </w:rPr>
        <w:t xml:space="preserve">Формат: doc, </w:t>
      </w:r>
      <w:r w:rsidRPr="005D011F">
        <w:rPr>
          <w:rFonts w:eastAsia="Calibri"/>
          <w:szCs w:val="24"/>
          <w:lang w:val="en-US"/>
        </w:rPr>
        <w:t>docx</w:t>
      </w:r>
      <w:r w:rsidRPr="005D011F">
        <w:rPr>
          <w:rFonts w:eastAsia="Calibri"/>
          <w:szCs w:val="24"/>
        </w:rPr>
        <w:t>.</w:t>
      </w:r>
    </w:p>
    <w:p w14:paraId="105DB78C" w14:textId="77777777" w:rsidR="005D011F" w:rsidRPr="005D011F" w:rsidRDefault="005D011F" w:rsidP="005D011F">
      <w:pPr>
        <w:spacing w:line="240" w:lineRule="auto"/>
        <w:rPr>
          <w:rFonts w:eastAsia="Calibri"/>
          <w:szCs w:val="24"/>
        </w:rPr>
      </w:pPr>
      <w:r w:rsidRPr="005D011F">
        <w:rPr>
          <w:rFonts w:eastAsia="Calibri"/>
          <w:szCs w:val="24"/>
        </w:rPr>
        <w:t>Объем: не более 10 страниц.</w:t>
      </w:r>
    </w:p>
    <w:p w14:paraId="765720CA" w14:textId="77777777" w:rsidR="005D011F" w:rsidRPr="005D011F" w:rsidRDefault="005D011F" w:rsidP="005D011F">
      <w:pPr>
        <w:spacing w:line="240" w:lineRule="auto"/>
        <w:rPr>
          <w:rFonts w:eastAsia="Calibri"/>
          <w:szCs w:val="24"/>
        </w:rPr>
      </w:pPr>
      <w:r w:rsidRPr="005D011F">
        <w:rPr>
          <w:rFonts w:eastAsia="Calibri"/>
          <w:szCs w:val="24"/>
        </w:rPr>
        <w:t>Шрифт: 12, Times New Roman. Допускается выделение полужирным шрифтом и курсивом.</w:t>
      </w:r>
    </w:p>
    <w:p w14:paraId="0791E8A9" w14:textId="77777777" w:rsidR="005D011F" w:rsidRPr="005D011F" w:rsidRDefault="005D011F" w:rsidP="005D011F">
      <w:pPr>
        <w:spacing w:line="240" w:lineRule="auto"/>
        <w:rPr>
          <w:rFonts w:eastAsia="Calibri"/>
          <w:szCs w:val="24"/>
        </w:rPr>
      </w:pPr>
      <w:r w:rsidRPr="005D011F">
        <w:rPr>
          <w:rFonts w:eastAsia="Calibri"/>
          <w:szCs w:val="24"/>
        </w:rPr>
        <w:t>Интервал: 1,2.</w:t>
      </w:r>
    </w:p>
    <w:p w14:paraId="039757DE" w14:textId="77777777" w:rsidR="005D011F" w:rsidRPr="005D011F" w:rsidRDefault="005D011F" w:rsidP="005D011F">
      <w:pPr>
        <w:spacing w:line="240" w:lineRule="auto"/>
        <w:rPr>
          <w:rFonts w:eastAsia="Calibri"/>
          <w:szCs w:val="24"/>
        </w:rPr>
      </w:pPr>
      <w:r w:rsidRPr="005D011F">
        <w:rPr>
          <w:rFonts w:eastAsia="Calibri"/>
          <w:szCs w:val="24"/>
        </w:rPr>
        <w:t>Поля: обычные, верхнее 2 см, нижнее 2 см, левое 3 см, правое 1 см.</w:t>
      </w:r>
    </w:p>
    <w:p w14:paraId="6012832A" w14:textId="77777777" w:rsidR="005D011F" w:rsidRPr="005D011F" w:rsidRDefault="005D011F" w:rsidP="005D011F">
      <w:pPr>
        <w:spacing w:line="240" w:lineRule="auto"/>
        <w:rPr>
          <w:rFonts w:eastAsia="Calibri"/>
          <w:szCs w:val="24"/>
        </w:rPr>
      </w:pPr>
      <w:r w:rsidRPr="005D011F">
        <w:rPr>
          <w:rFonts w:eastAsia="Calibri"/>
          <w:szCs w:val="24"/>
        </w:rPr>
        <w:t>Абзацный отступ: отсутствует.</w:t>
      </w:r>
    </w:p>
    <w:p w14:paraId="413EBFD8" w14:textId="77777777" w:rsidR="005D011F" w:rsidRPr="005D011F" w:rsidRDefault="005D011F" w:rsidP="005D011F">
      <w:pPr>
        <w:spacing w:line="240" w:lineRule="auto"/>
        <w:rPr>
          <w:rFonts w:eastAsia="Calibri"/>
          <w:szCs w:val="24"/>
        </w:rPr>
      </w:pPr>
      <w:r w:rsidRPr="005D011F">
        <w:rPr>
          <w:rFonts w:eastAsia="Calibri"/>
          <w:szCs w:val="24"/>
        </w:rPr>
        <w:t>Отступ первой строки: 1,25 см.</w:t>
      </w:r>
    </w:p>
    <w:p w14:paraId="1F52964A" w14:textId="09D0CC07" w:rsidR="005D011F" w:rsidRPr="005D011F" w:rsidRDefault="005D011F" w:rsidP="005D011F">
      <w:pPr>
        <w:spacing w:line="240" w:lineRule="auto"/>
        <w:rPr>
          <w:rFonts w:eastAsia="Calibri"/>
          <w:b/>
          <w:szCs w:val="24"/>
        </w:rPr>
      </w:pPr>
      <w:r w:rsidRPr="005D011F">
        <w:rPr>
          <w:rFonts w:eastAsia="Calibri"/>
          <w:b/>
          <w:szCs w:val="24"/>
        </w:rPr>
        <w:t>2. Фотоматериалы.</w:t>
      </w:r>
    </w:p>
    <w:p w14:paraId="3E5C6009" w14:textId="77777777" w:rsidR="005D011F" w:rsidRPr="005D011F" w:rsidRDefault="005D011F" w:rsidP="005D011F">
      <w:pPr>
        <w:spacing w:line="240" w:lineRule="auto"/>
        <w:rPr>
          <w:szCs w:val="24"/>
        </w:rPr>
      </w:pPr>
      <w:r w:rsidRPr="005D011F">
        <w:rPr>
          <w:szCs w:val="24"/>
        </w:rPr>
        <w:t>В описании практики могут быть фотографии (в формате JPEG/JPG, PDF) с изображением особенностей проведения НОКО и сбора данных в субъекте Российской Федерации. Каждая фотография обязательно должна иметь название (тему) и описание снимка или его истории.</w:t>
      </w:r>
    </w:p>
    <w:p w14:paraId="78DD1A39" w14:textId="723DD76F" w:rsidR="005D011F" w:rsidRPr="005D011F" w:rsidRDefault="005D011F" w:rsidP="005D011F">
      <w:pPr>
        <w:spacing w:line="240" w:lineRule="auto"/>
        <w:rPr>
          <w:b/>
          <w:szCs w:val="24"/>
        </w:rPr>
      </w:pPr>
      <w:r w:rsidRPr="005D011F">
        <w:rPr>
          <w:b/>
          <w:szCs w:val="24"/>
        </w:rPr>
        <w:t>3. Особенности заполнения формы.</w:t>
      </w:r>
    </w:p>
    <w:p w14:paraId="5543FE8F" w14:textId="77777777" w:rsidR="005D011F" w:rsidRPr="005D011F" w:rsidRDefault="005D011F" w:rsidP="005D011F">
      <w:pPr>
        <w:spacing w:line="240" w:lineRule="auto"/>
      </w:pPr>
      <w:r w:rsidRPr="005D011F">
        <w:t>При заполнении формы текст, указанный курсивом, должен быть удален.</w:t>
      </w:r>
    </w:p>
    <w:p w14:paraId="31835053" w14:textId="77777777" w:rsidR="005D011F" w:rsidRPr="005D011F" w:rsidRDefault="005D011F" w:rsidP="005D011F">
      <w:pPr>
        <w:rPr>
          <w:rFonts w:eastAsia="Calibri"/>
        </w:rPr>
      </w:pPr>
    </w:p>
    <w:tbl>
      <w:tblPr>
        <w:tblStyle w:val="af7"/>
        <w:tblW w:w="5000" w:type="pct"/>
        <w:tblLook w:val="04A0" w:firstRow="1" w:lastRow="0" w:firstColumn="1" w:lastColumn="0" w:noHBand="0" w:noVBand="1"/>
      </w:tblPr>
      <w:tblGrid>
        <w:gridCol w:w="3693"/>
        <w:gridCol w:w="654"/>
        <w:gridCol w:w="10439"/>
      </w:tblGrid>
      <w:tr w:rsidR="008B43F7" w:rsidRPr="005D011F" w14:paraId="60BFD5E5" w14:textId="77777777" w:rsidTr="008B43F7">
        <w:tc>
          <w:tcPr>
            <w:tcW w:w="1249" w:type="pct"/>
          </w:tcPr>
          <w:p w14:paraId="2BF60F2D" w14:textId="77777777" w:rsidR="008B43F7" w:rsidRPr="005D011F" w:rsidRDefault="008B43F7" w:rsidP="000159BA">
            <w:pPr>
              <w:pStyle w:val="12"/>
              <w:jc w:val="both"/>
              <w:rPr>
                <w:rFonts w:eastAsia="Calibri"/>
              </w:rPr>
            </w:pPr>
            <w:r w:rsidRPr="005D011F">
              <w:rPr>
                <w:rFonts w:eastAsia="Calibri"/>
              </w:rPr>
              <w:t>Субъект Российской Федерации</w:t>
            </w:r>
          </w:p>
        </w:tc>
        <w:tc>
          <w:tcPr>
            <w:tcW w:w="221" w:type="pct"/>
          </w:tcPr>
          <w:p w14:paraId="19B0FD41" w14:textId="77777777" w:rsidR="008B43F7" w:rsidRPr="005D011F" w:rsidRDefault="008B43F7" w:rsidP="000159BA">
            <w:pPr>
              <w:pStyle w:val="12"/>
              <w:jc w:val="both"/>
              <w:rPr>
                <w:rFonts w:eastAsia="Calibri"/>
              </w:rPr>
            </w:pPr>
            <w:r w:rsidRPr="005D011F">
              <w:rPr>
                <w:rFonts w:eastAsia="Calibri"/>
              </w:rPr>
              <w:noBreakHyphen/>
            </w:r>
          </w:p>
        </w:tc>
        <w:tc>
          <w:tcPr>
            <w:tcW w:w="3530" w:type="pct"/>
          </w:tcPr>
          <w:p w14:paraId="35F05A2A" w14:textId="77777777" w:rsidR="008B43F7" w:rsidRPr="005D011F" w:rsidRDefault="008B43F7" w:rsidP="000159BA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Необходимо указать название субъекта Российской Федерации, представившего практику проведения НОКО и сбора данных.</w:t>
            </w:r>
          </w:p>
        </w:tc>
      </w:tr>
      <w:tr w:rsidR="008B43F7" w:rsidRPr="005D011F" w14:paraId="6194F4B4" w14:textId="77777777" w:rsidTr="008B43F7">
        <w:tc>
          <w:tcPr>
            <w:tcW w:w="1249" w:type="pct"/>
          </w:tcPr>
          <w:p w14:paraId="3A7DADD3" w14:textId="6B8D0337" w:rsidR="008B43F7" w:rsidRPr="005D011F" w:rsidRDefault="008B43F7" w:rsidP="000159BA">
            <w:pPr>
              <w:pStyle w:val="12"/>
              <w:jc w:val="both"/>
              <w:rPr>
                <w:rFonts w:eastAsia="Calibri"/>
              </w:rPr>
            </w:pPr>
            <w:r w:rsidRPr="005D011F">
              <w:rPr>
                <w:rFonts w:eastAsia="Calibri"/>
              </w:rPr>
              <w:t>Орган исполнительной власти субъектов Российской Федерации, осуществляющий государственное управление в сфере образования</w:t>
            </w:r>
            <w:r w:rsidR="004772C7" w:rsidRPr="005D011F">
              <w:rPr>
                <w:rFonts w:eastAsia="Calibri"/>
              </w:rPr>
              <w:t>/орган местного самоуправления</w:t>
            </w:r>
          </w:p>
        </w:tc>
        <w:tc>
          <w:tcPr>
            <w:tcW w:w="221" w:type="pct"/>
          </w:tcPr>
          <w:p w14:paraId="02824642" w14:textId="77777777" w:rsidR="008B43F7" w:rsidRPr="005D011F" w:rsidRDefault="008B43F7" w:rsidP="000159BA">
            <w:pPr>
              <w:pStyle w:val="12"/>
              <w:jc w:val="both"/>
              <w:rPr>
                <w:rFonts w:eastAsia="Calibri"/>
              </w:rPr>
            </w:pPr>
            <w:r w:rsidRPr="005D011F">
              <w:rPr>
                <w:rFonts w:eastAsia="Calibri"/>
              </w:rPr>
              <w:noBreakHyphen/>
            </w:r>
          </w:p>
        </w:tc>
        <w:tc>
          <w:tcPr>
            <w:tcW w:w="3530" w:type="pct"/>
          </w:tcPr>
          <w:p w14:paraId="5ACDF3D8" w14:textId="39EE5F0D" w:rsidR="008B43F7" w:rsidRPr="005D011F" w:rsidRDefault="008B43F7" w:rsidP="000159BA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Необходимо указать название органа исполнительной власти субъекта Российской Федерации, осуществляющего государственное управление в сфере образования</w:t>
            </w:r>
            <w:r w:rsidR="004772C7" w:rsidRPr="005D011F">
              <w:rPr>
                <w:rFonts w:eastAsia="Calibri"/>
                <w:i/>
              </w:rPr>
              <w:t>/ </w:t>
            </w:r>
            <w:r w:rsidR="004772C7" w:rsidRPr="005D011F">
              <w:rPr>
                <w:rFonts w:eastAsia="Calibri"/>
                <w:i/>
                <w:iCs w:val="0"/>
              </w:rPr>
              <w:t xml:space="preserve">органа местного самоуправления, </w:t>
            </w:r>
            <w:r w:rsidRPr="005D011F">
              <w:rPr>
                <w:rFonts w:eastAsia="Calibri"/>
                <w:i/>
                <w:iCs w:val="0"/>
              </w:rPr>
              <w:t>при котором создан Общественный совет для организации и проведения НОКО</w:t>
            </w:r>
            <w:r w:rsidRPr="005D011F">
              <w:rPr>
                <w:rFonts w:eastAsia="Calibri"/>
                <w:i/>
              </w:rPr>
              <w:t xml:space="preserve"> (далее - Общественный совет НОКО).</w:t>
            </w:r>
          </w:p>
          <w:p w14:paraId="2A108335" w14:textId="77777777" w:rsidR="008B43F7" w:rsidRPr="005D011F" w:rsidRDefault="008B43F7" w:rsidP="000159BA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Например:</w:t>
            </w:r>
          </w:p>
          <w:p w14:paraId="56865BA6" w14:textId="77777777" w:rsidR="008B43F7" w:rsidRPr="005D011F" w:rsidRDefault="008B43F7" w:rsidP="000159BA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Департамент образования … области;</w:t>
            </w:r>
          </w:p>
          <w:p w14:paraId="7B76CF82" w14:textId="77777777" w:rsidR="008B43F7" w:rsidRPr="005D011F" w:rsidRDefault="008B43F7" w:rsidP="000159BA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Комитет по образованию …. области;</w:t>
            </w:r>
          </w:p>
          <w:p w14:paraId="1803B720" w14:textId="77777777" w:rsidR="008B43F7" w:rsidRPr="005D011F" w:rsidRDefault="008B43F7" w:rsidP="000159BA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Министерство образования и науки …. области.</w:t>
            </w:r>
          </w:p>
        </w:tc>
      </w:tr>
      <w:tr w:rsidR="008B43F7" w:rsidRPr="005D011F" w14:paraId="6EEE1513" w14:textId="77777777" w:rsidTr="008B43F7">
        <w:tc>
          <w:tcPr>
            <w:tcW w:w="1249" w:type="pct"/>
          </w:tcPr>
          <w:p w14:paraId="2A7C926E" w14:textId="77777777" w:rsidR="008B43F7" w:rsidRPr="005D011F" w:rsidRDefault="008B43F7" w:rsidP="000159BA">
            <w:pPr>
              <w:pStyle w:val="12"/>
              <w:jc w:val="both"/>
              <w:rPr>
                <w:rFonts w:eastAsia="Calibri"/>
              </w:rPr>
            </w:pPr>
            <w:r w:rsidRPr="005D011F">
              <w:rPr>
                <w:rFonts w:eastAsia="Calibri"/>
              </w:rPr>
              <w:t>Общественный совет НОКО</w:t>
            </w:r>
          </w:p>
        </w:tc>
        <w:tc>
          <w:tcPr>
            <w:tcW w:w="221" w:type="pct"/>
          </w:tcPr>
          <w:p w14:paraId="080A552A" w14:textId="77777777" w:rsidR="008B43F7" w:rsidRPr="005D011F" w:rsidRDefault="008B43F7" w:rsidP="000159BA">
            <w:pPr>
              <w:pStyle w:val="12"/>
              <w:jc w:val="both"/>
              <w:rPr>
                <w:rFonts w:eastAsia="Calibri"/>
              </w:rPr>
            </w:pPr>
            <w:r w:rsidRPr="005D011F">
              <w:rPr>
                <w:rFonts w:eastAsia="Calibri"/>
              </w:rPr>
              <w:noBreakHyphen/>
            </w:r>
          </w:p>
        </w:tc>
        <w:tc>
          <w:tcPr>
            <w:tcW w:w="3530" w:type="pct"/>
          </w:tcPr>
          <w:p w14:paraId="0F71DF83" w14:textId="77777777" w:rsidR="008B43F7" w:rsidRPr="005D011F" w:rsidRDefault="008B43F7" w:rsidP="000159BA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Необходимо указать:</w:t>
            </w:r>
          </w:p>
          <w:p w14:paraId="1E98615C" w14:textId="77777777" w:rsidR="008B43F7" w:rsidRPr="005D011F" w:rsidRDefault="008B43F7" w:rsidP="000159BA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noBreakHyphen/>
              <w:t> нормативные и правовые акты, в соответствии с которыми был создан Общественный совет НОКО и осуществляет свою деятельности;</w:t>
            </w:r>
          </w:p>
          <w:p w14:paraId="56DBC5CF" w14:textId="77777777" w:rsidR="008B43F7" w:rsidRPr="005D011F" w:rsidRDefault="008B43F7" w:rsidP="000159BA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noBreakHyphen/>
              <w:t> списочный состав Общественный совет НОКО;</w:t>
            </w:r>
          </w:p>
          <w:p w14:paraId="484089AA" w14:textId="77777777" w:rsidR="008B43F7" w:rsidRPr="005D011F" w:rsidRDefault="008B43F7" w:rsidP="000159BA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noBreakHyphen/>
              <w:t> срок действия полномочий членов Общественный совет НОКО.</w:t>
            </w:r>
          </w:p>
        </w:tc>
      </w:tr>
      <w:tr w:rsidR="008B43F7" w:rsidRPr="005D011F" w14:paraId="3B14EC7A" w14:textId="77777777" w:rsidTr="008B43F7">
        <w:tc>
          <w:tcPr>
            <w:tcW w:w="1249" w:type="pct"/>
          </w:tcPr>
          <w:p w14:paraId="3EAB5D55" w14:textId="5DFF72AB" w:rsidR="008B43F7" w:rsidRPr="005D011F" w:rsidRDefault="008B43F7" w:rsidP="000159BA">
            <w:pPr>
              <w:pStyle w:val="12"/>
              <w:jc w:val="both"/>
              <w:rPr>
                <w:rFonts w:eastAsia="Calibri"/>
              </w:rPr>
            </w:pPr>
            <w:r w:rsidRPr="005D011F">
              <w:rPr>
                <w:rFonts w:eastAsia="Calibri"/>
              </w:rPr>
              <w:lastRenderedPageBreak/>
              <w:t>Нормативные и инструктивно-методические материалы, регулирующие независимую оценку качества условий оказания услуг образовательными организациями на территории субъект</w:t>
            </w:r>
            <w:r w:rsidR="00375CC7" w:rsidRPr="005D011F">
              <w:rPr>
                <w:rFonts w:eastAsia="Calibri"/>
              </w:rPr>
              <w:t>а</w:t>
            </w:r>
            <w:r w:rsidRPr="005D011F">
              <w:rPr>
                <w:rFonts w:eastAsia="Calibri"/>
              </w:rPr>
              <w:t xml:space="preserve"> Российской Федерации</w:t>
            </w:r>
            <w:r w:rsidR="00375CC7" w:rsidRPr="005D011F">
              <w:rPr>
                <w:rFonts w:eastAsia="Calibri"/>
              </w:rPr>
              <w:t>/ муниципалитета</w:t>
            </w:r>
          </w:p>
        </w:tc>
        <w:tc>
          <w:tcPr>
            <w:tcW w:w="221" w:type="pct"/>
          </w:tcPr>
          <w:p w14:paraId="4F286137" w14:textId="77777777" w:rsidR="008B43F7" w:rsidRPr="005D011F" w:rsidRDefault="008B43F7" w:rsidP="000159BA">
            <w:pPr>
              <w:pStyle w:val="12"/>
              <w:jc w:val="both"/>
              <w:rPr>
                <w:rFonts w:eastAsia="Calibri"/>
              </w:rPr>
            </w:pPr>
            <w:r w:rsidRPr="005D011F">
              <w:rPr>
                <w:rFonts w:eastAsia="Calibri"/>
              </w:rPr>
              <w:noBreakHyphen/>
            </w:r>
          </w:p>
        </w:tc>
        <w:tc>
          <w:tcPr>
            <w:tcW w:w="3530" w:type="pct"/>
          </w:tcPr>
          <w:p w14:paraId="5B2664EE" w14:textId="6A2CD690" w:rsidR="008B43F7" w:rsidRPr="005D011F" w:rsidRDefault="008B43F7" w:rsidP="000159BA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Необходимо указать нормативные и правовые акты, принятые в субъекте Российской Федерации</w:t>
            </w:r>
            <w:r w:rsidR="00375CC7" w:rsidRPr="005D011F">
              <w:rPr>
                <w:rFonts w:eastAsia="Calibri"/>
                <w:i/>
              </w:rPr>
              <w:t>/муниципалитет</w:t>
            </w:r>
            <w:r w:rsidR="006E6725" w:rsidRPr="005D011F">
              <w:rPr>
                <w:rFonts w:eastAsia="Calibri"/>
                <w:i/>
              </w:rPr>
              <w:t>е</w:t>
            </w:r>
            <w:r w:rsidRPr="005D011F">
              <w:rPr>
                <w:rFonts w:eastAsia="Calibri"/>
                <w:i/>
              </w:rPr>
              <w:t xml:space="preserve"> для проведения НОКО и сбора данных.</w:t>
            </w:r>
          </w:p>
          <w:p w14:paraId="6AFAD227" w14:textId="77777777" w:rsidR="008B43F7" w:rsidRPr="005D011F" w:rsidRDefault="008B43F7" w:rsidP="000159BA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Например:</w:t>
            </w:r>
          </w:p>
          <w:p w14:paraId="335D1E40" w14:textId="77777777" w:rsidR="008B43F7" w:rsidRPr="005D011F" w:rsidRDefault="008B43F7" w:rsidP="000159BA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Постановление Правительства …. области от 27 апреля 2019 года № 199 «О проведении независимой оценки качества оказания услуг организациями в сфере культуры, социального обслуживания, охраны здоровья и образования …. области»;</w:t>
            </w:r>
          </w:p>
          <w:p w14:paraId="165E4F4D" w14:textId="77777777" w:rsidR="008B43F7" w:rsidRPr="005D011F" w:rsidRDefault="008B43F7" w:rsidP="000159BA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Приказ департамента образования …. области от 15 февраля 2020 года № 311 «О проведении независимой оценки качества оказания услуг на территории …. области в 2020 году».</w:t>
            </w:r>
          </w:p>
        </w:tc>
      </w:tr>
      <w:tr w:rsidR="008B43F7" w:rsidRPr="005D011F" w14:paraId="2545BE60" w14:textId="77777777" w:rsidTr="008B43F7">
        <w:tc>
          <w:tcPr>
            <w:tcW w:w="1249" w:type="pct"/>
          </w:tcPr>
          <w:p w14:paraId="2CC0E44E" w14:textId="77777777" w:rsidR="008B43F7" w:rsidRPr="005D011F" w:rsidRDefault="008B43F7" w:rsidP="008B43F7">
            <w:pPr>
              <w:pStyle w:val="12"/>
              <w:rPr>
                <w:rFonts w:eastAsia="Calibri"/>
              </w:rPr>
            </w:pPr>
            <w:r w:rsidRPr="005D011F">
              <w:rPr>
                <w:rFonts w:eastAsia="Calibri"/>
              </w:rPr>
              <w:t>Объекты НОКО</w:t>
            </w:r>
          </w:p>
        </w:tc>
        <w:tc>
          <w:tcPr>
            <w:tcW w:w="221" w:type="pct"/>
          </w:tcPr>
          <w:p w14:paraId="7F0351F5" w14:textId="77777777" w:rsidR="008B43F7" w:rsidRPr="005D011F" w:rsidRDefault="008B43F7" w:rsidP="008B43F7">
            <w:pPr>
              <w:pStyle w:val="12"/>
              <w:rPr>
                <w:rFonts w:eastAsia="Calibri"/>
              </w:rPr>
            </w:pPr>
            <w:r w:rsidRPr="005D011F">
              <w:rPr>
                <w:rFonts w:eastAsia="Calibri"/>
              </w:rPr>
              <w:noBreakHyphen/>
            </w:r>
          </w:p>
        </w:tc>
        <w:tc>
          <w:tcPr>
            <w:tcW w:w="3530" w:type="pct"/>
          </w:tcPr>
          <w:p w14:paraId="3D6C2B1A" w14:textId="77777777" w:rsidR="008B43F7" w:rsidRPr="005D011F" w:rsidRDefault="008B43F7" w:rsidP="008B43F7">
            <w:pPr>
              <w:pStyle w:val="12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Необходимо указать следующие сведения:</w:t>
            </w:r>
          </w:p>
          <w:tbl>
            <w:tblPr>
              <w:tblStyle w:val="af7"/>
              <w:tblW w:w="5000" w:type="pct"/>
              <w:tblLook w:val="04A0" w:firstRow="1" w:lastRow="0" w:firstColumn="1" w:lastColumn="0" w:noHBand="0" w:noVBand="1"/>
            </w:tblPr>
            <w:tblGrid>
              <w:gridCol w:w="5146"/>
              <w:gridCol w:w="991"/>
              <w:gridCol w:w="993"/>
              <w:gridCol w:w="991"/>
              <w:gridCol w:w="995"/>
              <w:gridCol w:w="1097"/>
            </w:tblGrid>
            <w:tr w:rsidR="008B43F7" w:rsidRPr="005D011F" w14:paraId="3900E85B" w14:textId="77777777" w:rsidTr="005D011F">
              <w:tc>
                <w:tcPr>
                  <w:tcW w:w="2519" w:type="pct"/>
                </w:tcPr>
                <w:p w14:paraId="79BE4B19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485" w:type="pct"/>
                </w:tcPr>
                <w:p w14:paraId="1454094D" w14:textId="77777777" w:rsidR="008B43F7" w:rsidRPr="005D011F" w:rsidRDefault="008B43F7" w:rsidP="005D011F">
                  <w:pPr>
                    <w:pStyle w:val="12"/>
                    <w:jc w:val="center"/>
                    <w:rPr>
                      <w:rFonts w:eastAsia="Calibri"/>
                      <w:i/>
                    </w:rPr>
                  </w:pPr>
                  <w:r w:rsidRPr="005D011F">
                    <w:rPr>
                      <w:rFonts w:eastAsia="Calibri"/>
                      <w:i/>
                    </w:rPr>
                    <w:t>ДО</w:t>
                  </w:r>
                </w:p>
              </w:tc>
              <w:tc>
                <w:tcPr>
                  <w:tcW w:w="486" w:type="pct"/>
                </w:tcPr>
                <w:p w14:paraId="76F59554" w14:textId="77777777" w:rsidR="008B43F7" w:rsidRPr="005D011F" w:rsidRDefault="008B43F7" w:rsidP="005D011F">
                  <w:pPr>
                    <w:pStyle w:val="12"/>
                    <w:jc w:val="center"/>
                    <w:rPr>
                      <w:rFonts w:eastAsia="Calibri"/>
                      <w:i/>
                    </w:rPr>
                  </w:pPr>
                  <w:r w:rsidRPr="005D011F">
                    <w:rPr>
                      <w:rFonts w:eastAsia="Calibri"/>
                      <w:i/>
                    </w:rPr>
                    <w:t>ОО</w:t>
                  </w:r>
                </w:p>
              </w:tc>
              <w:tc>
                <w:tcPr>
                  <w:tcW w:w="485" w:type="pct"/>
                </w:tcPr>
                <w:p w14:paraId="466EA6DC" w14:textId="77777777" w:rsidR="008B43F7" w:rsidRPr="005D011F" w:rsidRDefault="008B43F7" w:rsidP="005D011F">
                  <w:pPr>
                    <w:pStyle w:val="12"/>
                    <w:jc w:val="center"/>
                    <w:rPr>
                      <w:rFonts w:eastAsia="Calibri"/>
                      <w:i/>
                    </w:rPr>
                  </w:pPr>
                  <w:r w:rsidRPr="005D011F">
                    <w:rPr>
                      <w:rFonts w:eastAsia="Calibri"/>
                      <w:i/>
                    </w:rPr>
                    <w:t>СПО</w:t>
                  </w:r>
                </w:p>
              </w:tc>
              <w:tc>
                <w:tcPr>
                  <w:tcW w:w="487" w:type="pct"/>
                </w:tcPr>
                <w:p w14:paraId="1E041CC4" w14:textId="77777777" w:rsidR="008B43F7" w:rsidRPr="005D011F" w:rsidRDefault="008B43F7" w:rsidP="005D011F">
                  <w:pPr>
                    <w:pStyle w:val="12"/>
                    <w:jc w:val="center"/>
                    <w:rPr>
                      <w:rFonts w:eastAsia="Calibri"/>
                      <w:i/>
                    </w:rPr>
                  </w:pPr>
                  <w:r w:rsidRPr="005D011F">
                    <w:rPr>
                      <w:rFonts w:eastAsia="Calibri"/>
                      <w:i/>
                    </w:rPr>
                    <w:t>ДОД</w:t>
                  </w:r>
                </w:p>
              </w:tc>
              <w:tc>
                <w:tcPr>
                  <w:tcW w:w="537" w:type="pct"/>
                </w:tcPr>
                <w:p w14:paraId="1ED052B0" w14:textId="77777777" w:rsidR="008B43F7" w:rsidRPr="005D011F" w:rsidRDefault="008B43F7" w:rsidP="005D011F">
                  <w:pPr>
                    <w:pStyle w:val="12"/>
                    <w:jc w:val="center"/>
                    <w:rPr>
                      <w:rFonts w:eastAsia="Calibri"/>
                      <w:i/>
                    </w:rPr>
                  </w:pPr>
                  <w:r w:rsidRPr="005D011F">
                    <w:rPr>
                      <w:rFonts w:eastAsia="Calibri"/>
                      <w:i/>
                    </w:rPr>
                    <w:t>Всего</w:t>
                  </w:r>
                </w:p>
              </w:tc>
            </w:tr>
            <w:tr w:rsidR="008B43F7" w:rsidRPr="005D011F" w14:paraId="2C745707" w14:textId="77777777" w:rsidTr="005D011F">
              <w:tc>
                <w:tcPr>
                  <w:tcW w:w="2519" w:type="pct"/>
                </w:tcPr>
                <w:p w14:paraId="72DEAA4C" w14:textId="54234AEB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  <w:r w:rsidRPr="005D011F">
                    <w:rPr>
                      <w:rFonts w:eastAsia="Calibri"/>
                      <w:i/>
                    </w:rPr>
                    <w:t>Общее количество организаций</w:t>
                  </w:r>
                  <w:r w:rsidR="00771356" w:rsidRPr="005D011F">
                    <w:rPr>
                      <w:rStyle w:val="af2"/>
                      <w:rFonts w:eastAsia="Calibri"/>
                      <w:i/>
                    </w:rPr>
                    <w:footnoteReference w:id="1"/>
                  </w:r>
                </w:p>
              </w:tc>
              <w:tc>
                <w:tcPr>
                  <w:tcW w:w="485" w:type="pct"/>
                </w:tcPr>
                <w:p w14:paraId="63380B23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486" w:type="pct"/>
                </w:tcPr>
                <w:p w14:paraId="78101C59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485" w:type="pct"/>
                </w:tcPr>
                <w:p w14:paraId="1D1C6BFC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487" w:type="pct"/>
                </w:tcPr>
                <w:p w14:paraId="66675A84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537" w:type="pct"/>
                </w:tcPr>
                <w:p w14:paraId="26086E18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</w:tr>
            <w:tr w:rsidR="008B43F7" w:rsidRPr="005D011F" w14:paraId="7DECD220" w14:textId="77777777" w:rsidTr="005D011F">
              <w:tc>
                <w:tcPr>
                  <w:tcW w:w="2519" w:type="pct"/>
                </w:tcPr>
                <w:p w14:paraId="063B65E3" w14:textId="3CA1D621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  <w:r w:rsidRPr="005D011F">
                    <w:rPr>
                      <w:rFonts w:eastAsia="Calibri"/>
                      <w:i/>
                    </w:rPr>
                    <w:t>Количество организаций, в отношении которых Общественный совет НОКО уполномочен проводить оценку в субъекте РФ</w:t>
                  </w:r>
                  <w:r w:rsidR="0035169C" w:rsidRPr="005D011F">
                    <w:rPr>
                      <w:rFonts w:eastAsia="Calibri"/>
                      <w:i/>
                    </w:rPr>
                    <w:t>/ муниципалитете</w:t>
                  </w:r>
                </w:p>
              </w:tc>
              <w:tc>
                <w:tcPr>
                  <w:tcW w:w="485" w:type="pct"/>
                </w:tcPr>
                <w:p w14:paraId="2FC06DBD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486" w:type="pct"/>
                </w:tcPr>
                <w:p w14:paraId="043EAEF3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485" w:type="pct"/>
                </w:tcPr>
                <w:p w14:paraId="73CA5819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487" w:type="pct"/>
                </w:tcPr>
                <w:p w14:paraId="34A29D49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537" w:type="pct"/>
                </w:tcPr>
                <w:p w14:paraId="5D78CA11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</w:tr>
            <w:tr w:rsidR="008B43F7" w:rsidRPr="005D011F" w14:paraId="3FA89B7D" w14:textId="77777777" w:rsidTr="005D011F">
              <w:tc>
                <w:tcPr>
                  <w:tcW w:w="2519" w:type="pct"/>
                </w:tcPr>
                <w:p w14:paraId="014621AC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  <w:r w:rsidRPr="005D011F">
                    <w:rPr>
                      <w:rFonts w:eastAsia="Calibri"/>
                      <w:i/>
                    </w:rPr>
                    <w:t>Количество организаций, в отношении которых Общественный совет НОКО провел оценку:</w:t>
                  </w:r>
                </w:p>
              </w:tc>
              <w:tc>
                <w:tcPr>
                  <w:tcW w:w="485" w:type="pct"/>
                </w:tcPr>
                <w:p w14:paraId="7A866353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486" w:type="pct"/>
                </w:tcPr>
                <w:p w14:paraId="109D6EED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485" w:type="pct"/>
                </w:tcPr>
                <w:p w14:paraId="02B53E36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487" w:type="pct"/>
                </w:tcPr>
                <w:p w14:paraId="7E20555C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537" w:type="pct"/>
                </w:tcPr>
                <w:p w14:paraId="3977B006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</w:tr>
            <w:tr w:rsidR="008B43F7" w:rsidRPr="005D011F" w14:paraId="19D113E3" w14:textId="77777777" w:rsidTr="005D011F">
              <w:tc>
                <w:tcPr>
                  <w:tcW w:w="2519" w:type="pct"/>
                </w:tcPr>
                <w:p w14:paraId="4261E4EC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  <w:r w:rsidRPr="005D011F">
                    <w:rPr>
                      <w:rFonts w:eastAsia="Calibri"/>
                      <w:i/>
                    </w:rPr>
                    <w:t>в 2018 году</w:t>
                  </w:r>
                </w:p>
              </w:tc>
              <w:tc>
                <w:tcPr>
                  <w:tcW w:w="485" w:type="pct"/>
                </w:tcPr>
                <w:p w14:paraId="40981BC2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486" w:type="pct"/>
                </w:tcPr>
                <w:p w14:paraId="266DBC24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485" w:type="pct"/>
                </w:tcPr>
                <w:p w14:paraId="5AD782AC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487" w:type="pct"/>
                </w:tcPr>
                <w:p w14:paraId="18BCF946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537" w:type="pct"/>
                </w:tcPr>
                <w:p w14:paraId="24B39E6A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</w:tr>
            <w:tr w:rsidR="008B43F7" w:rsidRPr="005D011F" w14:paraId="5860178C" w14:textId="77777777" w:rsidTr="005D011F">
              <w:tc>
                <w:tcPr>
                  <w:tcW w:w="2519" w:type="pct"/>
                </w:tcPr>
                <w:p w14:paraId="04F4BAF8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  <w:r w:rsidRPr="005D011F">
                    <w:rPr>
                      <w:rFonts w:eastAsia="Calibri"/>
                      <w:i/>
                    </w:rPr>
                    <w:t>в 2019 году</w:t>
                  </w:r>
                </w:p>
              </w:tc>
              <w:tc>
                <w:tcPr>
                  <w:tcW w:w="485" w:type="pct"/>
                </w:tcPr>
                <w:p w14:paraId="3BB564DB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486" w:type="pct"/>
                </w:tcPr>
                <w:p w14:paraId="38EAF835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485" w:type="pct"/>
                </w:tcPr>
                <w:p w14:paraId="2940CA25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487" w:type="pct"/>
                </w:tcPr>
                <w:p w14:paraId="3597AC75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537" w:type="pct"/>
                </w:tcPr>
                <w:p w14:paraId="16BFD521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</w:tr>
            <w:tr w:rsidR="008B43F7" w:rsidRPr="005D011F" w14:paraId="58791919" w14:textId="77777777" w:rsidTr="005D011F">
              <w:tc>
                <w:tcPr>
                  <w:tcW w:w="2519" w:type="pct"/>
                </w:tcPr>
                <w:p w14:paraId="7974376A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  <w:r w:rsidRPr="005D011F">
                    <w:rPr>
                      <w:rFonts w:eastAsia="Calibri"/>
                      <w:i/>
                    </w:rPr>
                    <w:t>в 2020 году*</w:t>
                  </w:r>
                </w:p>
              </w:tc>
              <w:tc>
                <w:tcPr>
                  <w:tcW w:w="485" w:type="pct"/>
                </w:tcPr>
                <w:p w14:paraId="7A7ECA60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486" w:type="pct"/>
                </w:tcPr>
                <w:p w14:paraId="6D26C23A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485" w:type="pct"/>
                </w:tcPr>
                <w:p w14:paraId="02F626EE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487" w:type="pct"/>
                </w:tcPr>
                <w:p w14:paraId="384035AE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  <w:tc>
                <w:tcPr>
                  <w:tcW w:w="537" w:type="pct"/>
                </w:tcPr>
                <w:p w14:paraId="1258170D" w14:textId="77777777" w:rsidR="008B43F7" w:rsidRPr="005D011F" w:rsidRDefault="008B43F7" w:rsidP="008B43F7">
                  <w:pPr>
                    <w:pStyle w:val="12"/>
                    <w:rPr>
                      <w:rFonts w:eastAsia="Calibri"/>
                      <w:i/>
                    </w:rPr>
                  </w:pPr>
                </w:p>
              </w:tc>
            </w:tr>
          </w:tbl>
          <w:p w14:paraId="38C4C9F2" w14:textId="77777777" w:rsidR="008B43F7" w:rsidRPr="005D011F" w:rsidRDefault="008B43F7" w:rsidP="008B43F7">
            <w:pPr>
              <w:pStyle w:val="12"/>
              <w:rPr>
                <w:rFonts w:eastAsia="Calibri"/>
                <w:i/>
              </w:rPr>
            </w:pPr>
          </w:p>
          <w:p w14:paraId="70841809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Примечание:</w:t>
            </w:r>
          </w:p>
          <w:p w14:paraId="169B0A48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* - необходимо указать количество организаций, в отношении которых запланировано проведение оценки на 2020 год;</w:t>
            </w:r>
          </w:p>
          <w:p w14:paraId="54E62D1E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  <w:color w:val="000000"/>
                <w:szCs w:val="24"/>
              </w:rPr>
            </w:pPr>
            <w:r w:rsidRPr="005D011F">
              <w:rPr>
                <w:rFonts w:eastAsia="Calibri"/>
                <w:i/>
                <w:color w:val="000000"/>
                <w:szCs w:val="24"/>
              </w:rPr>
              <w:t>ДО - дошкольное образование;</w:t>
            </w:r>
          </w:p>
          <w:p w14:paraId="1D5DC43F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  <w:color w:val="000000"/>
                <w:szCs w:val="24"/>
              </w:rPr>
            </w:pPr>
            <w:r w:rsidRPr="005D011F">
              <w:rPr>
                <w:rFonts w:eastAsia="Calibri"/>
                <w:i/>
                <w:color w:val="000000"/>
                <w:szCs w:val="24"/>
              </w:rPr>
              <w:lastRenderedPageBreak/>
              <w:t>ДОД - дополнительное образование детей;</w:t>
            </w:r>
          </w:p>
          <w:p w14:paraId="313E7164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  <w:color w:val="000000"/>
                <w:szCs w:val="24"/>
              </w:rPr>
            </w:pPr>
            <w:r w:rsidRPr="005D011F">
              <w:rPr>
                <w:rFonts w:eastAsia="Calibri"/>
                <w:i/>
                <w:color w:val="000000"/>
                <w:szCs w:val="24"/>
              </w:rPr>
              <w:t>ОО - общее образование;</w:t>
            </w:r>
          </w:p>
          <w:p w14:paraId="4390CE43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  <w:color w:val="000000"/>
                <w:szCs w:val="24"/>
              </w:rPr>
              <w:t>СПО - среднее профессиональное образование</w:t>
            </w:r>
            <w:r w:rsidRPr="005D011F">
              <w:rPr>
                <w:rFonts w:eastAsia="Calibri"/>
                <w:i/>
                <w:color w:val="000000"/>
              </w:rPr>
              <w:t>.</w:t>
            </w:r>
          </w:p>
        </w:tc>
      </w:tr>
      <w:tr w:rsidR="008B43F7" w:rsidRPr="005D011F" w14:paraId="129C4CAE" w14:textId="77777777" w:rsidTr="008B43F7">
        <w:tc>
          <w:tcPr>
            <w:tcW w:w="1249" w:type="pct"/>
          </w:tcPr>
          <w:p w14:paraId="7FA54123" w14:textId="77777777" w:rsidR="008B43F7" w:rsidRPr="005D011F" w:rsidRDefault="008B43F7" w:rsidP="008B43F7">
            <w:pPr>
              <w:pStyle w:val="12"/>
              <w:rPr>
                <w:rFonts w:eastAsia="Calibri"/>
              </w:rPr>
            </w:pPr>
            <w:r w:rsidRPr="005D011F">
              <w:rPr>
                <w:rFonts w:eastAsia="Calibri"/>
              </w:rPr>
              <w:lastRenderedPageBreak/>
              <w:t>Организация-оператор</w:t>
            </w:r>
          </w:p>
        </w:tc>
        <w:tc>
          <w:tcPr>
            <w:tcW w:w="221" w:type="pct"/>
          </w:tcPr>
          <w:p w14:paraId="01C0DADF" w14:textId="77777777" w:rsidR="008B43F7" w:rsidRPr="005D011F" w:rsidRDefault="008B43F7" w:rsidP="008B43F7">
            <w:pPr>
              <w:pStyle w:val="12"/>
              <w:rPr>
                <w:rFonts w:eastAsia="Calibri"/>
              </w:rPr>
            </w:pPr>
            <w:r w:rsidRPr="005D011F">
              <w:rPr>
                <w:rFonts w:eastAsia="Calibri"/>
              </w:rPr>
              <w:noBreakHyphen/>
            </w:r>
          </w:p>
        </w:tc>
        <w:tc>
          <w:tcPr>
            <w:tcW w:w="3530" w:type="pct"/>
          </w:tcPr>
          <w:p w14:paraId="5E9959ED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  <w:color w:val="000000"/>
                <w:szCs w:val="24"/>
              </w:rPr>
            </w:pPr>
            <w:r w:rsidRPr="005D011F">
              <w:rPr>
                <w:rFonts w:eastAsia="Calibri"/>
                <w:i/>
                <w:color w:val="000000"/>
                <w:szCs w:val="24"/>
              </w:rPr>
              <w:t>Необходимо указать сведения об Организаторах-операторах за 2018-2020 годы:</w:t>
            </w:r>
          </w:p>
          <w:p w14:paraId="3C1BCCCA" w14:textId="55CF0CC8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  <w:color w:val="000000"/>
                <w:szCs w:val="24"/>
              </w:rPr>
            </w:pPr>
            <w:r w:rsidRPr="005D011F">
              <w:rPr>
                <w:rFonts w:eastAsia="Calibri"/>
                <w:i/>
                <w:color w:val="000000"/>
                <w:szCs w:val="24"/>
              </w:rPr>
              <w:noBreakHyphen/>
              <w:t xml:space="preserve"> 2018 год – наименование Организации-оператора, количество образовательных организаций, в отношении которых проводилось </w:t>
            </w:r>
            <w:r w:rsidRPr="005D011F">
              <w:rPr>
                <w:rFonts w:eastAsia="Calibri"/>
                <w:i/>
              </w:rPr>
              <w:t xml:space="preserve">НОКО </w:t>
            </w:r>
            <w:r w:rsidRPr="005D011F">
              <w:rPr>
                <w:rFonts w:eastAsia="Calibri"/>
                <w:i/>
                <w:color w:val="000000"/>
                <w:szCs w:val="24"/>
              </w:rPr>
              <w:t>в 2018 году;</w:t>
            </w:r>
          </w:p>
          <w:p w14:paraId="118C3D40" w14:textId="032A4042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  <w:color w:val="000000"/>
                <w:szCs w:val="24"/>
              </w:rPr>
            </w:pPr>
            <w:r w:rsidRPr="005D011F">
              <w:rPr>
                <w:rFonts w:eastAsia="Calibri"/>
                <w:i/>
                <w:color w:val="000000"/>
                <w:szCs w:val="24"/>
              </w:rPr>
              <w:noBreakHyphen/>
              <w:t xml:space="preserve"> 2019 год – наименование Организации-оператора, количество образовательных организаций, в отношении которых проводилось </w:t>
            </w:r>
            <w:r w:rsidRPr="005D011F">
              <w:rPr>
                <w:rFonts w:eastAsia="Calibri"/>
                <w:i/>
              </w:rPr>
              <w:t xml:space="preserve">НОКО </w:t>
            </w:r>
            <w:r w:rsidRPr="005D011F">
              <w:rPr>
                <w:rFonts w:eastAsia="Calibri"/>
                <w:i/>
                <w:color w:val="000000"/>
                <w:szCs w:val="24"/>
              </w:rPr>
              <w:t>в 2019 году;</w:t>
            </w:r>
          </w:p>
          <w:p w14:paraId="4C1667E3" w14:textId="2EA6B322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  <w:color w:val="000000"/>
                <w:szCs w:val="24"/>
              </w:rPr>
            </w:pPr>
            <w:r w:rsidRPr="005D011F">
              <w:rPr>
                <w:rFonts w:eastAsia="Calibri"/>
                <w:i/>
                <w:color w:val="000000"/>
                <w:szCs w:val="24"/>
              </w:rPr>
              <w:noBreakHyphen/>
              <w:t xml:space="preserve"> 2020 год – наименование Организации-оператора, количество образовательных организаций, в отношении которых проводится </w:t>
            </w:r>
            <w:r w:rsidRPr="005D011F">
              <w:rPr>
                <w:rFonts w:eastAsia="Calibri"/>
                <w:i/>
              </w:rPr>
              <w:t xml:space="preserve">НОКО </w:t>
            </w:r>
            <w:r w:rsidRPr="005D011F">
              <w:rPr>
                <w:rFonts w:eastAsia="Calibri"/>
                <w:i/>
                <w:color w:val="000000"/>
                <w:szCs w:val="24"/>
              </w:rPr>
              <w:t>в 2020 году.</w:t>
            </w:r>
          </w:p>
        </w:tc>
      </w:tr>
      <w:tr w:rsidR="008B43F7" w:rsidRPr="005D011F" w14:paraId="020E7BE1" w14:textId="77777777" w:rsidTr="008B43F7">
        <w:tc>
          <w:tcPr>
            <w:tcW w:w="1249" w:type="pct"/>
          </w:tcPr>
          <w:p w14:paraId="11366131" w14:textId="77777777" w:rsidR="008B43F7" w:rsidRPr="005D011F" w:rsidRDefault="008B43F7" w:rsidP="008B43F7">
            <w:pPr>
              <w:pStyle w:val="12"/>
              <w:rPr>
                <w:rFonts w:eastAsia="Calibri"/>
              </w:rPr>
            </w:pPr>
            <w:r w:rsidRPr="005D011F">
              <w:rPr>
                <w:rFonts w:eastAsia="Calibri"/>
              </w:rPr>
              <w:t>Описание практики проведения НОКО и сбора данных</w:t>
            </w:r>
          </w:p>
        </w:tc>
        <w:tc>
          <w:tcPr>
            <w:tcW w:w="221" w:type="pct"/>
          </w:tcPr>
          <w:p w14:paraId="6E3B4E32" w14:textId="77777777" w:rsidR="008B43F7" w:rsidRPr="005D011F" w:rsidRDefault="008B43F7" w:rsidP="008B43F7">
            <w:pPr>
              <w:pStyle w:val="12"/>
              <w:rPr>
                <w:rFonts w:eastAsia="Calibri"/>
              </w:rPr>
            </w:pPr>
            <w:r w:rsidRPr="005D011F">
              <w:rPr>
                <w:rFonts w:eastAsia="Calibri"/>
              </w:rPr>
              <w:noBreakHyphen/>
            </w:r>
          </w:p>
        </w:tc>
        <w:tc>
          <w:tcPr>
            <w:tcW w:w="3530" w:type="pct"/>
          </w:tcPr>
          <w:p w14:paraId="7433B33F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Необходимо представить описание в соответствии со следующей структурой.</w:t>
            </w:r>
          </w:p>
          <w:p w14:paraId="7E70650E" w14:textId="5696C440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1) С какого года существует представленная практика проведения НОКО и сбора данных в субъекте Российской Федерации</w:t>
            </w:r>
            <w:r w:rsidR="004C1EFE" w:rsidRPr="005D011F">
              <w:rPr>
                <w:rFonts w:eastAsia="Calibri"/>
                <w:i/>
              </w:rPr>
              <w:t>/муниципалитете</w:t>
            </w:r>
            <w:r w:rsidRPr="005D011F">
              <w:rPr>
                <w:rFonts w:eastAsia="Calibri"/>
                <w:i/>
              </w:rPr>
              <w:t>.</w:t>
            </w:r>
          </w:p>
          <w:p w14:paraId="38E1BCF4" w14:textId="747A1261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2) Какие показатели используются при НОКО в субъекте Российской Федерации</w:t>
            </w:r>
            <w:r w:rsidR="004C1EFE" w:rsidRPr="005D011F">
              <w:rPr>
                <w:rFonts w:eastAsia="Calibri"/>
                <w:i/>
              </w:rPr>
              <w:t>/ муниципалитете</w:t>
            </w:r>
            <w:r w:rsidRPr="005D011F">
              <w:rPr>
                <w:rFonts w:eastAsia="Calibri"/>
                <w:i/>
              </w:rPr>
              <w:t>.</w:t>
            </w:r>
          </w:p>
          <w:p w14:paraId="471AA1A6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3) Средства и способы реализации практики: коротко описываются этапы, технология и организационная модель сбора сведений по показателям НОКО, механизмы обеспечения независимости проведения НОКО.</w:t>
            </w:r>
          </w:p>
          <w:p w14:paraId="63B8424E" w14:textId="3E31FB55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4) Размер охвата респондентов при анкетировании (опросе): необходимо указать среднее значение доли получателей образовательных услуг, принявших участие в анкетировании во всех образовательных организациях в субъекте Российской Федерации</w:t>
            </w:r>
            <w:r w:rsidR="004C1EFE" w:rsidRPr="005D011F">
              <w:rPr>
                <w:rFonts w:eastAsia="Calibri"/>
                <w:i/>
              </w:rPr>
              <w:t>/ муниципалитете</w:t>
            </w:r>
            <w:r w:rsidRPr="005D011F">
              <w:rPr>
                <w:rFonts w:eastAsia="Calibri"/>
                <w:i/>
              </w:rPr>
              <w:t xml:space="preserve">, в которых НОКО проведена (будет проведена) в 2020 году, выраженное в %. Необходимо указать аналогичное значение за 2019 год. </w:t>
            </w:r>
          </w:p>
          <w:p w14:paraId="2ED4A4D8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Необходимо указать, каким образом Организация-оператор подтверждает указанное значение.</w:t>
            </w:r>
          </w:p>
          <w:p w14:paraId="2EC4CBA3" w14:textId="1096CF42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 xml:space="preserve">5) Учет динамики полученных баллов НОКО в сравнении с предыдущим </w:t>
            </w:r>
            <w:r w:rsidR="004C1EFE" w:rsidRPr="005D011F">
              <w:rPr>
                <w:rFonts w:eastAsia="Calibri"/>
                <w:i/>
              </w:rPr>
              <w:t xml:space="preserve">годом </w:t>
            </w:r>
            <w:r w:rsidRPr="005D011F">
              <w:rPr>
                <w:rFonts w:eastAsia="Calibri"/>
                <w:i/>
              </w:rPr>
              <w:t>(2019 годом), необходимо указать:</w:t>
            </w:r>
          </w:p>
          <w:p w14:paraId="4EC4E589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noBreakHyphen/>
              <w:t> средние значения итоговых оценок качества условий оказания услуг по всем образовательным организациям, в отношении которых НОКО проведена:</w:t>
            </w:r>
          </w:p>
          <w:p w14:paraId="72A690E2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в 2020 году - _______________________;</w:t>
            </w:r>
          </w:p>
          <w:p w14:paraId="7B111F51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в 2019 году - _______________________;</w:t>
            </w:r>
          </w:p>
          <w:p w14:paraId="5AEB51F2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noBreakHyphen/>
              <w:t xml:space="preserve"> общее количество образовательных организаций, итоговая оценка качества условий оказания </w:t>
            </w:r>
            <w:r w:rsidRPr="005D011F">
              <w:rPr>
                <w:rFonts w:eastAsia="Calibri"/>
                <w:i/>
              </w:rPr>
              <w:lastRenderedPageBreak/>
              <w:t>услуг, ниже среднего значения:</w:t>
            </w:r>
          </w:p>
          <w:p w14:paraId="10B3A3EF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в 2020 году - _______________________;</w:t>
            </w:r>
          </w:p>
          <w:p w14:paraId="56A4B455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в 2019 году - _______________________.</w:t>
            </w:r>
          </w:p>
          <w:p w14:paraId="07A6F6AD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noBreakHyphen/>
              <w:t> общее количество образовательных организаций, показавших низкие значения итоговой оценки качества условий оказания услуг в 2018 и 2019 годах, в отношении которых НОКО проведена (или будет проведена) в 2020 году - _____________.</w:t>
            </w:r>
          </w:p>
          <w:p w14:paraId="2B51FD80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6) Эффективность принятых мер по результатам НОКО-2019, необходимо указать:</w:t>
            </w:r>
          </w:p>
          <w:p w14:paraId="0376E940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noBreakHyphen/>
              <w:t> в отношении скольких образовательных организаций осуществлялся контроль за выполнением утвержденных в первом квартале 2020 года планов по устранению недостатков, выявленных в ходе независимой оценки качества условий оказания услуг организацией в 2019 году, для обеспечения улучшения рейтинговых показателей - ________;</w:t>
            </w:r>
          </w:p>
          <w:p w14:paraId="03DEF640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noBreakHyphen/>
              <w:t> сколько образовательных организаций, которые не выполнили мероприятия планов по устранению недостатков, выявленных в ходе независимой оценки качества условий оказания услуг организацией в 2019 году (в том числе нарушены сроки выполнения мероприятий) - ________;</w:t>
            </w:r>
          </w:p>
          <w:p w14:paraId="1B9998FE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или указать:</w:t>
            </w:r>
          </w:p>
          <w:p w14:paraId="1CE41FB3" w14:textId="77777777" w:rsidR="008B43F7" w:rsidRPr="005D011F" w:rsidRDefault="008B43F7" w:rsidP="00054FC8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«Контроль за выполнением утвержденных в первом квартале 2020 года планов по устранению недостатков, выявленных в ходе независимой оценки качества условий оказания услуг организацией в 2019 году, в 2020 году не проводился».</w:t>
            </w:r>
          </w:p>
          <w:p w14:paraId="4CB8448B" w14:textId="4019DE78" w:rsidR="007F2779" w:rsidRPr="005D011F" w:rsidRDefault="004C1EFE" w:rsidP="00054FC8">
            <w:pPr>
              <w:pStyle w:val="12"/>
              <w:jc w:val="both"/>
              <w:rPr>
                <w:i/>
                <w:szCs w:val="24"/>
              </w:rPr>
            </w:pPr>
            <w:r w:rsidRPr="005D011F">
              <w:rPr>
                <w:rFonts w:eastAsia="Calibri"/>
                <w:i/>
              </w:rPr>
              <w:noBreakHyphen/>
              <w:t xml:space="preserve"> укажите </w:t>
            </w:r>
            <w:r w:rsidR="007F2779" w:rsidRPr="005D011F">
              <w:rPr>
                <w:rFonts w:eastAsia="Calibri"/>
                <w:i/>
              </w:rPr>
              <w:t>диапазон, в который входит значение критерия «</w:t>
            </w:r>
            <w:r w:rsidRPr="005D011F">
              <w:rPr>
                <w:i/>
                <w:szCs w:val="24"/>
              </w:rPr>
              <w:t>дол</w:t>
            </w:r>
            <w:r w:rsidR="007F2779" w:rsidRPr="005D011F">
              <w:rPr>
                <w:i/>
                <w:szCs w:val="24"/>
              </w:rPr>
              <w:t>я</w:t>
            </w:r>
            <w:r w:rsidRPr="005D011F">
              <w:rPr>
                <w:i/>
                <w:szCs w:val="24"/>
              </w:rPr>
              <w:t xml:space="preserve"> образовательных организаций, по которым сведения о реализации мероприятий по устранению недостатков, выявленных в ходе независимой оценки качества условий оказания услуг организацией в 2019 году, размещены на сайте с нарушением установленных Порядком </w:t>
            </w:r>
            <w:r w:rsidRPr="005D011F">
              <w:rPr>
                <w:i/>
              </w:rPr>
              <w:t xml:space="preserve">размещения информации на сайте </w:t>
            </w:r>
            <w:r w:rsidRPr="005D011F">
              <w:rPr>
                <w:i/>
                <w:lang w:val="en-US"/>
              </w:rPr>
              <w:t>bus</w:t>
            </w:r>
            <w:r w:rsidRPr="005D011F">
              <w:rPr>
                <w:i/>
              </w:rPr>
              <w:t>.</w:t>
            </w:r>
            <w:r w:rsidRPr="005D011F">
              <w:rPr>
                <w:i/>
                <w:lang w:val="en-US"/>
              </w:rPr>
              <w:t>gov</w:t>
            </w:r>
            <w:r w:rsidRPr="005D011F">
              <w:rPr>
                <w:i/>
              </w:rPr>
              <w:t>.</w:t>
            </w:r>
            <w:r w:rsidRPr="005D011F">
              <w:rPr>
                <w:i/>
                <w:lang w:val="en-US"/>
              </w:rPr>
              <w:t>ru</w:t>
            </w:r>
            <w:r w:rsidRPr="005D011F">
              <w:rPr>
                <w:i/>
                <w:szCs w:val="24"/>
              </w:rPr>
              <w:t xml:space="preserve"> сроков</w:t>
            </w:r>
            <w:r w:rsidR="007F2779" w:rsidRPr="005D011F">
              <w:rPr>
                <w:i/>
                <w:szCs w:val="24"/>
              </w:rPr>
              <w:t>, от общего количества образовательных организаций субъекта Российской Федерации, в которых были выявлены недостатки в ходе независимой оценки качества условий оказания услуг организацией в 2019 году»:</w:t>
            </w:r>
          </w:p>
          <w:p w14:paraId="79A967CC" w14:textId="46B88CC0" w:rsidR="007F2779" w:rsidRPr="005D011F" w:rsidRDefault="007F2779" w:rsidP="00054FC8">
            <w:pPr>
              <w:pStyle w:val="12"/>
              <w:jc w:val="both"/>
              <w:rPr>
                <w:i/>
                <w:szCs w:val="24"/>
              </w:rPr>
            </w:pPr>
            <w:r w:rsidRPr="005D011F">
              <w:rPr>
                <w:i/>
                <w:szCs w:val="24"/>
              </w:rPr>
              <w:t>- 0…10%;</w:t>
            </w:r>
          </w:p>
          <w:p w14:paraId="30FC86FB" w14:textId="4E60B5F8" w:rsidR="007F2779" w:rsidRPr="005D011F" w:rsidRDefault="007F2779" w:rsidP="00054FC8">
            <w:pPr>
              <w:pStyle w:val="12"/>
              <w:jc w:val="both"/>
              <w:rPr>
                <w:i/>
                <w:szCs w:val="24"/>
              </w:rPr>
            </w:pPr>
            <w:r w:rsidRPr="005D011F">
              <w:rPr>
                <w:i/>
                <w:szCs w:val="24"/>
              </w:rPr>
              <w:t>- 10…20%;</w:t>
            </w:r>
          </w:p>
          <w:p w14:paraId="3CBDC1DB" w14:textId="18EC5A6D" w:rsidR="007F2779" w:rsidRPr="005D011F" w:rsidRDefault="007F2779" w:rsidP="007F2779">
            <w:pPr>
              <w:pStyle w:val="12"/>
              <w:jc w:val="both"/>
              <w:rPr>
                <w:i/>
                <w:szCs w:val="24"/>
              </w:rPr>
            </w:pPr>
            <w:r w:rsidRPr="005D011F">
              <w:rPr>
                <w:i/>
                <w:szCs w:val="24"/>
              </w:rPr>
              <w:t>- 20…30%;</w:t>
            </w:r>
          </w:p>
          <w:p w14:paraId="56C2D06A" w14:textId="4DF73580" w:rsidR="007F2779" w:rsidRPr="005D011F" w:rsidRDefault="007F2779" w:rsidP="007F2779">
            <w:pPr>
              <w:pStyle w:val="12"/>
              <w:jc w:val="both"/>
              <w:rPr>
                <w:i/>
                <w:szCs w:val="24"/>
              </w:rPr>
            </w:pPr>
            <w:r w:rsidRPr="005D011F">
              <w:rPr>
                <w:i/>
                <w:szCs w:val="24"/>
              </w:rPr>
              <w:t>- 30…40%;</w:t>
            </w:r>
          </w:p>
          <w:p w14:paraId="0AC254E4" w14:textId="55413EA1" w:rsidR="007F2779" w:rsidRPr="005D011F" w:rsidRDefault="007F2779" w:rsidP="007F2779">
            <w:pPr>
              <w:pStyle w:val="12"/>
              <w:jc w:val="both"/>
              <w:rPr>
                <w:i/>
                <w:szCs w:val="24"/>
              </w:rPr>
            </w:pPr>
            <w:r w:rsidRPr="005D011F">
              <w:rPr>
                <w:i/>
                <w:szCs w:val="24"/>
              </w:rPr>
              <w:t>- 40…50%;</w:t>
            </w:r>
          </w:p>
          <w:p w14:paraId="6E8F1466" w14:textId="064A05B1" w:rsidR="004C1EFE" w:rsidRPr="005D011F" w:rsidRDefault="007F2779" w:rsidP="00AA7A92">
            <w:pPr>
              <w:pStyle w:val="12"/>
              <w:jc w:val="both"/>
              <w:rPr>
                <w:i/>
                <w:szCs w:val="24"/>
              </w:rPr>
            </w:pPr>
            <w:r w:rsidRPr="005D011F">
              <w:rPr>
                <w:i/>
                <w:szCs w:val="24"/>
              </w:rPr>
              <w:t>- более 50.</w:t>
            </w:r>
          </w:p>
        </w:tc>
      </w:tr>
      <w:tr w:rsidR="008B43F7" w:rsidRPr="005D011F" w14:paraId="4E908663" w14:textId="77777777" w:rsidTr="008B43F7">
        <w:tc>
          <w:tcPr>
            <w:tcW w:w="1249" w:type="pct"/>
          </w:tcPr>
          <w:p w14:paraId="00B30CBB" w14:textId="29045537" w:rsidR="008B43F7" w:rsidRPr="005D011F" w:rsidRDefault="00AA7A92" w:rsidP="00AA7A92">
            <w:pPr>
              <w:pStyle w:val="12"/>
              <w:jc w:val="both"/>
              <w:rPr>
                <w:rFonts w:eastAsia="Calibri"/>
              </w:rPr>
            </w:pPr>
            <w:r w:rsidRPr="005D011F">
              <w:rPr>
                <w:rFonts w:eastAsia="Calibri"/>
              </w:rPr>
              <w:lastRenderedPageBreak/>
              <w:t>Разнообразие применяемых методов</w:t>
            </w:r>
          </w:p>
        </w:tc>
        <w:tc>
          <w:tcPr>
            <w:tcW w:w="221" w:type="pct"/>
          </w:tcPr>
          <w:p w14:paraId="6FFC18EE" w14:textId="77777777" w:rsidR="008B43F7" w:rsidRPr="005D011F" w:rsidRDefault="008B43F7" w:rsidP="008B43F7">
            <w:pPr>
              <w:pStyle w:val="12"/>
              <w:rPr>
                <w:rFonts w:eastAsia="Calibri"/>
              </w:rPr>
            </w:pPr>
            <w:r w:rsidRPr="005D011F">
              <w:rPr>
                <w:rFonts w:eastAsia="Calibri"/>
              </w:rPr>
              <w:noBreakHyphen/>
            </w:r>
          </w:p>
        </w:tc>
        <w:tc>
          <w:tcPr>
            <w:tcW w:w="3530" w:type="pct"/>
          </w:tcPr>
          <w:p w14:paraId="35555FBC" w14:textId="70E7C090" w:rsidR="008B43F7" w:rsidRPr="005D011F" w:rsidRDefault="008B43F7" w:rsidP="00AA7A92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 xml:space="preserve">Необходимо указать </w:t>
            </w:r>
            <w:r w:rsidR="00AA7A92" w:rsidRPr="005D011F">
              <w:rPr>
                <w:rFonts w:eastAsia="Calibri"/>
                <w:i/>
              </w:rPr>
              <w:t>методы, обеспечивающих эффективное проведение НОКО в субъекте Российской Федерации</w:t>
            </w:r>
            <w:r w:rsidR="00AB080D" w:rsidRPr="005D011F">
              <w:rPr>
                <w:rFonts w:eastAsia="Calibri"/>
                <w:i/>
              </w:rPr>
              <w:t>/муниципалитете.</w:t>
            </w:r>
          </w:p>
          <w:p w14:paraId="586FD790" w14:textId="55AD9FEE" w:rsidR="00AA7A92" w:rsidRPr="005D011F" w:rsidRDefault="00AA7A92" w:rsidP="00AA7A92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Метод (от греч. methodos - путь исследования, теория, учение) - способ достижения какой-либо цели, решения конкретной задачи; совокупность приемов или операций практического или теоретического освоения (познания) действительности (Большой Энциклопедический словарь).</w:t>
            </w:r>
          </w:p>
          <w:p w14:paraId="712E356B" w14:textId="4E44E3BC" w:rsidR="00AA7A92" w:rsidRPr="005D011F" w:rsidRDefault="00AA7A92" w:rsidP="00AA7A92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К методам, обеспечивающи</w:t>
            </w:r>
            <w:r w:rsidR="00FC461C" w:rsidRPr="005D011F">
              <w:rPr>
                <w:rFonts w:eastAsia="Calibri"/>
                <w:i/>
              </w:rPr>
              <w:t>м</w:t>
            </w:r>
            <w:r w:rsidRPr="005D011F">
              <w:rPr>
                <w:rFonts w:eastAsia="Calibri"/>
                <w:i/>
              </w:rPr>
              <w:t xml:space="preserve"> эффективное проведение НОКО в субъекте Российской Федерации</w:t>
            </w:r>
            <w:r w:rsidR="004B50FE" w:rsidRPr="005D011F">
              <w:rPr>
                <w:rFonts w:eastAsia="Calibri"/>
                <w:i/>
              </w:rPr>
              <w:t>/муниципалитете</w:t>
            </w:r>
            <w:r w:rsidRPr="005D011F">
              <w:rPr>
                <w:rFonts w:eastAsia="Calibri"/>
                <w:i/>
              </w:rPr>
              <w:t>, относятся методы, направленные на:</w:t>
            </w:r>
          </w:p>
          <w:p w14:paraId="14C4382B" w14:textId="43E18B4C" w:rsidR="00AA7A92" w:rsidRPr="005D011F" w:rsidRDefault="00AA7A92" w:rsidP="00AA7A92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noBreakHyphen/>
              <w:t> информирование целевой аудитории о проведении и результатах НОКО в субъекте Российской Федерации</w:t>
            </w:r>
            <w:r w:rsidR="004B50FE" w:rsidRPr="005D011F">
              <w:rPr>
                <w:rFonts w:eastAsia="Calibri"/>
                <w:i/>
              </w:rPr>
              <w:t>/муниципалитете</w:t>
            </w:r>
            <w:r w:rsidRPr="005D011F">
              <w:rPr>
                <w:rFonts w:eastAsia="Calibri"/>
                <w:i/>
              </w:rPr>
              <w:t>, (каналы, способы и формы информирования в целях привлечения получателей образовательных услуг к анкетированию и опросу);</w:t>
            </w:r>
          </w:p>
          <w:p w14:paraId="46AB8B7C" w14:textId="77777777" w:rsidR="00AA7A92" w:rsidRPr="005D011F" w:rsidRDefault="00AA7A92" w:rsidP="00AA7A92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noBreakHyphen/>
              <w:t xml:space="preserve"> обеспечение объективности и независимости процедуры НОКО; </w:t>
            </w:r>
          </w:p>
          <w:p w14:paraId="68B9E8C3" w14:textId="3E12E0EC" w:rsidR="008B43F7" w:rsidRPr="005D011F" w:rsidRDefault="00AA7A92" w:rsidP="00AA7A92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noBreakHyphen/>
              <w:t xml:space="preserve"> привлечение для выездных мероприятий </w:t>
            </w:r>
            <w:r w:rsidRPr="005D011F">
              <w:rPr>
                <w:rFonts w:eastAsia="Calibri"/>
                <w:i/>
                <w:color w:val="000000"/>
                <w:szCs w:val="24"/>
              </w:rPr>
              <w:t>представителей общественных организаций инвалидов и/или граждан, признанных инвалидами; специалистов, имеющих специальную подготовку по вопросам обеспечения доступности объектов и услуг для инвалидов, маломобильных граждан; волонтеров и пр.</w:t>
            </w:r>
            <w:r w:rsidR="008B43F7" w:rsidRPr="005D011F">
              <w:rPr>
                <w:rFonts w:eastAsia="Calibri"/>
                <w:i/>
              </w:rPr>
              <w:t>;</w:t>
            </w:r>
          </w:p>
          <w:p w14:paraId="3F2376C7" w14:textId="115BD1B1" w:rsidR="008B43F7" w:rsidRPr="005D011F" w:rsidRDefault="008B43F7" w:rsidP="00AA7A92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noBreakHyphen/>
              <w:t xml:space="preserve"> а также все особенности организации и проведения НОКО и сбора данных в субъекте Российской Федерации</w:t>
            </w:r>
            <w:r w:rsidR="004B50FE" w:rsidRPr="005D011F">
              <w:rPr>
                <w:rFonts w:eastAsia="Calibri"/>
                <w:i/>
              </w:rPr>
              <w:t>/ муниципалитете</w:t>
            </w:r>
            <w:r w:rsidRPr="005D011F">
              <w:rPr>
                <w:rFonts w:eastAsia="Calibri"/>
                <w:i/>
              </w:rPr>
              <w:t>, которые позволят отнести практику к лучшей.</w:t>
            </w:r>
          </w:p>
        </w:tc>
      </w:tr>
      <w:tr w:rsidR="008B43F7" w:rsidRPr="005D011F" w14:paraId="167A2840" w14:textId="77777777" w:rsidTr="008B43F7">
        <w:tc>
          <w:tcPr>
            <w:tcW w:w="1249" w:type="pct"/>
          </w:tcPr>
          <w:p w14:paraId="1980527E" w14:textId="77777777" w:rsidR="008B43F7" w:rsidRPr="005D011F" w:rsidRDefault="008B43F7" w:rsidP="004B50FE">
            <w:pPr>
              <w:pStyle w:val="12"/>
              <w:jc w:val="both"/>
              <w:rPr>
                <w:rFonts w:eastAsia="Calibri"/>
              </w:rPr>
            </w:pPr>
            <w:r w:rsidRPr="005D011F">
              <w:rPr>
                <w:rFonts w:eastAsia="Calibri"/>
              </w:rPr>
              <w:t>Информационная поддержка</w:t>
            </w:r>
          </w:p>
        </w:tc>
        <w:tc>
          <w:tcPr>
            <w:tcW w:w="221" w:type="pct"/>
          </w:tcPr>
          <w:p w14:paraId="6AE96D09" w14:textId="77777777" w:rsidR="008B43F7" w:rsidRPr="005D011F" w:rsidRDefault="008B43F7" w:rsidP="008B43F7">
            <w:pPr>
              <w:pStyle w:val="12"/>
              <w:rPr>
                <w:rFonts w:eastAsia="Calibri"/>
              </w:rPr>
            </w:pPr>
            <w:r w:rsidRPr="005D011F">
              <w:rPr>
                <w:rFonts w:eastAsia="Calibri"/>
              </w:rPr>
              <w:noBreakHyphen/>
            </w:r>
          </w:p>
        </w:tc>
        <w:tc>
          <w:tcPr>
            <w:tcW w:w="3530" w:type="pct"/>
          </w:tcPr>
          <w:p w14:paraId="1808D421" w14:textId="0A883B9C" w:rsidR="008B43F7" w:rsidRPr="005D011F" w:rsidRDefault="008B43F7" w:rsidP="004B50FE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Необходимо указать основные информационные источники, в которых обеспечивается публикация материалов по вопросам организации, проведения и представления результатов НОКО в субъекте Российской Федерации</w:t>
            </w:r>
            <w:r w:rsidR="004B50FE" w:rsidRPr="005D011F">
              <w:rPr>
                <w:rFonts w:eastAsia="Calibri"/>
                <w:i/>
              </w:rPr>
              <w:t>/муниципалитете</w:t>
            </w:r>
            <w:r w:rsidRPr="005D011F">
              <w:rPr>
                <w:rFonts w:eastAsia="Calibri"/>
                <w:i/>
              </w:rPr>
              <w:t>:</w:t>
            </w:r>
          </w:p>
          <w:p w14:paraId="25BEB228" w14:textId="77777777" w:rsidR="008B43F7" w:rsidRPr="005D011F" w:rsidRDefault="008B43F7" w:rsidP="008B43F7">
            <w:pPr>
              <w:pStyle w:val="12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1. _________________________;</w:t>
            </w:r>
          </w:p>
          <w:p w14:paraId="1FC57CE7" w14:textId="77777777" w:rsidR="008B43F7" w:rsidRPr="005D011F" w:rsidRDefault="008B43F7" w:rsidP="008B43F7">
            <w:pPr>
              <w:pStyle w:val="12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2. _________________________;</w:t>
            </w:r>
          </w:p>
          <w:p w14:paraId="7655719F" w14:textId="77777777" w:rsidR="008B43F7" w:rsidRPr="005D011F" w:rsidRDefault="008B43F7" w:rsidP="008B43F7">
            <w:pPr>
              <w:pStyle w:val="12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3. _________________________;</w:t>
            </w:r>
          </w:p>
          <w:p w14:paraId="46F4DA72" w14:textId="77777777" w:rsidR="008B43F7" w:rsidRPr="005D011F" w:rsidRDefault="008B43F7" w:rsidP="008B43F7">
            <w:pPr>
              <w:pStyle w:val="12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>4. _________________________;</w:t>
            </w:r>
          </w:p>
          <w:p w14:paraId="3A6D20A8" w14:textId="77777777" w:rsidR="008B43F7" w:rsidRPr="005D011F" w:rsidRDefault="008B43F7" w:rsidP="008B43F7">
            <w:pPr>
              <w:pStyle w:val="12"/>
              <w:rPr>
                <w:rFonts w:eastAsia="Calibri"/>
                <w:i/>
              </w:rPr>
            </w:pPr>
          </w:p>
          <w:p w14:paraId="078A8D53" w14:textId="48058DDB" w:rsidR="008B43F7" w:rsidRPr="005D011F" w:rsidRDefault="008B43F7" w:rsidP="004B50FE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 xml:space="preserve">Необходимо указать </w:t>
            </w:r>
            <w:r w:rsidRPr="005D011F">
              <w:rPr>
                <w:rFonts w:eastAsia="Calibri"/>
                <w:iCs w:val="0"/>
              </w:rPr>
              <w:t xml:space="preserve">количество публикаций </w:t>
            </w:r>
            <w:r w:rsidR="004B50FE" w:rsidRPr="005D011F">
              <w:rPr>
                <w:rFonts w:eastAsia="Calibri"/>
                <w:i/>
              </w:rPr>
              <w:t xml:space="preserve">в региональных/ муниципальных СМИ </w:t>
            </w:r>
            <w:r w:rsidRPr="005D011F">
              <w:rPr>
                <w:rFonts w:eastAsia="Calibri"/>
                <w:i/>
              </w:rPr>
              <w:t>по вопросам организации и проведения НОКО в 2020 году в указанных информационных источниках - _______________ (суммарно и по отдельным источникам).</w:t>
            </w:r>
          </w:p>
          <w:p w14:paraId="695C56C8" w14:textId="77777777" w:rsidR="008B43F7" w:rsidRPr="005D011F" w:rsidRDefault="008B43F7" w:rsidP="008B43F7">
            <w:pPr>
              <w:pStyle w:val="12"/>
              <w:rPr>
                <w:rFonts w:eastAsia="Calibri"/>
              </w:rPr>
            </w:pPr>
            <w:r w:rsidRPr="005D011F">
              <w:rPr>
                <w:rFonts w:eastAsia="Calibri"/>
                <w:i/>
              </w:rPr>
              <w:t>Целесообразно указать ссылки на самые важные публикации (3-5 публикаций).</w:t>
            </w:r>
          </w:p>
        </w:tc>
      </w:tr>
      <w:tr w:rsidR="008B43F7" w:rsidRPr="005D011F" w14:paraId="28192F81" w14:textId="77777777" w:rsidTr="008B43F7">
        <w:tc>
          <w:tcPr>
            <w:tcW w:w="1249" w:type="pct"/>
          </w:tcPr>
          <w:p w14:paraId="6766E0CF" w14:textId="355B9B6F" w:rsidR="008B43F7" w:rsidRPr="005D011F" w:rsidRDefault="00ED39AF" w:rsidP="00ED39AF">
            <w:pPr>
              <w:pStyle w:val="12"/>
              <w:jc w:val="both"/>
              <w:rPr>
                <w:rFonts w:eastAsia="Calibri"/>
              </w:rPr>
            </w:pPr>
            <w:r w:rsidRPr="005D011F">
              <w:rPr>
                <w:rFonts w:eastAsia="Calibri"/>
              </w:rPr>
              <w:t>Возможность распространения практики проведения НОКО</w:t>
            </w:r>
          </w:p>
        </w:tc>
        <w:tc>
          <w:tcPr>
            <w:tcW w:w="221" w:type="pct"/>
          </w:tcPr>
          <w:p w14:paraId="70CB62ED" w14:textId="77777777" w:rsidR="008B43F7" w:rsidRPr="005D011F" w:rsidRDefault="008B43F7" w:rsidP="008B43F7">
            <w:pPr>
              <w:pStyle w:val="12"/>
              <w:rPr>
                <w:rFonts w:eastAsia="Calibri"/>
              </w:rPr>
            </w:pPr>
            <w:r w:rsidRPr="005D011F">
              <w:rPr>
                <w:rFonts w:eastAsia="Calibri"/>
              </w:rPr>
              <w:noBreakHyphen/>
            </w:r>
          </w:p>
        </w:tc>
        <w:tc>
          <w:tcPr>
            <w:tcW w:w="3530" w:type="pct"/>
          </w:tcPr>
          <w:p w14:paraId="459F165C" w14:textId="343B2DC7" w:rsidR="008B43F7" w:rsidRPr="005D011F" w:rsidRDefault="008B43F7" w:rsidP="003F69FD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t xml:space="preserve">Необходимо указать особенности </w:t>
            </w:r>
            <w:r w:rsidR="003F69FD" w:rsidRPr="005D011F">
              <w:rPr>
                <w:rFonts w:eastAsia="Calibri"/>
                <w:i/>
              </w:rPr>
              <w:t>распространения практики проведения НОКО</w:t>
            </w:r>
            <w:r w:rsidRPr="005D011F">
              <w:rPr>
                <w:rFonts w:eastAsia="Calibri"/>
                <w:i/>
              </w:rPr>
              <w:t>:</w:t>
            </w:r>
          </w:p>
          <w:p w14:paraId="03298F6F" w14:textId="77777777" w:rsidR="008B43F7" w:rsidRPr="005D011F" w:rsidRDefault="008B43F7" w:rsidP="003F69FD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noBreakHyphen/>
              <w:t> алгоритм внедрения практики: краткое описание последовательности действий, требования к ресурсному обеспечению и пр. (5-10 предложений).</w:t>
            </w:r>
          </w:p>
          <w:p w14:paraId="000C7359" w14:textId="77777777" w:rsidR="008B43F7" w:rsidRPr="005D011F" w:rsidRDefault="008B43F7" w:rsidP="008B43F7">
            <w:pPr>
              <w:pStyle w:val="12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noBreakHyphen/>
              <w:t> ограничения для применения практики, риски, возникающие при внедрении и механизмы их минимизации (5-10 предложений)</w:t>
            </w:r>
            <w:r w:rsidR="003F69FD" w:rsidRPr="005D011F">
              <w:rPr>
                <w:rFonts w:eastAsia="Calibri"/>
                <w:i/>
              </w:rPr>
              <w:t>;</w:t>
            </w:r>
          </w:p>
          <w:p w14:paraId="6C7037CA" w14:textId="639105C2" w:rsidR="003F69FD" w:rsidRPr="005D011F" w:rsidRDefault="003F69FD" w:rsidP="003F69FD">
            <w:pPr>
              <w:pStyle w:val="12"/>
              <w:jc w:val="both"/>
              <w:rPr>
                <w:rFonts w:eastAsia="Calibri"/>
                <w:i/>
              </w:rPr>
            </w:pPr>
            <w:r w:rsidRPr="005D011F">
              <w:rPr>
                <w:rFonts w:eastAsia="Calibri"/>
                <w:i/>
              </w:rPr>
              <w:noBreakHyphen/>
              <w:t> сведения о наличии в проекте конкурсной документации по сбору и обобщению информации о качестве условий осуществления образовательной деятельности организации квалификационных требований к оператору в целях исключения недобросовестных операторов и обеспечения качества проведения НОКО (необходимо перечислить квалификационные требования</w:t>
            </w:r>
            <w:r w:rsidR="001C0039" w:rsidRPr="005D011F">
              <w:rPr>
                <w:rFonts w:eastAsia="Calibri"/>
                <w:i/>
              </w:rPr>
              <w:t>).</w:t>
            </w:r>
          </w:p>
        </w:tc>
      </w:tr>
    </w:tbl>
    <w:p w14:paraId="694040A7" w14:textId="77777777" w:rsidR="008B43F7" w:rsidRPr="005D011F" w:rsidRDefault="008B43F7" w:rsidP="008B43F7">
      <w:pPr>
        <w:rPr>
          <w:rFonts w:eastAsia="Calibri"/>
        </w:rPr>
      </w:pPr>
    </w:p>
    <w:sectPr w:rsidR="008B43F7" w:rsidRPr="005D011F" w:rsidSect="005D011F">
      <w:footerReference w:type="default" r:id="rId8"/>
      <w:pgSz w:w="16838" w:h="11906" w:orient="landscape"/>
      <w:pgMar w:top="1701" w:right="1134" w:bottom="567" w:left="1134" w:header="709" w:footer="113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5B0F1" w14:textId="77777777" w:rsidR="00620F91" w:rsidRDefault="00620F91" w:rsidP="00525941">
      <w:pPr>
        <w:spacing w:line="240" w:lineRule="auto"/>
      </w:pPr>
      <w:r>
        <w:separator/>
      </w:r>
    </w:p>
  </w:endnote>
  <w:endnote w:type="continuationSeparator" w:id="0">
    <w:p w14:paraId="56EB843C" w14:textId="77777777" w:rsidR="00620F91" w:rsidRDefault="00620F91" w:rsidP="005259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C7AAE6" w14:textId="1B0E08E6" w:rsidR="00D8166E" w:rsidRDefault="00D8166E" w:rsidP="00212C4F">
    <w:pPr>
      <w:pStyle w:val="aa"/>
    </w:pPr>
    <w:r>
      <w:fldChar w:fldCharType="begin"/>
    </w:r>
    <w:r>
      <w:instrText>PAGE   \* MERGEFORMAT</w:instrText>
    </w:r>
    <w:r>
      <w:fldChar w:fldCharType="separate"/>
    </w:r>
    <w:r w:rsidR="008C091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FC367" w14:textId="77777777" w:rsidR="00620F91" w:rsidRDefault="00620F91" w:rsidP="00525941">
      <w:pPr>
        <w:spacing w:line="240" w:lineRule="auto"/>
      </w:pPr>
      <w:r>
        <w:separator/>
      </w:r>
    </w:p>
  </w:footnote>
  <w:footnote w:type="continuationSeparator" w:id="0">
    <w:p w14:paraId="1E83D310" w14:textId="77777777" w:rsidR="00620F91" w:rsidRDefault="00620F91" w:rsidP="00525941">
      <w:pPr>
        <w:spacing w:line="240" w:lineRule="auto"/>
      </w:pPr>
      <w:r>
        <w:continuationSeparator/>
      </w:r>
    </w:p>
  </w:footnote>
  <w:footnote w:id="1">
    <w:p w14:paraId="68FDFCA6" w14:textId="5C83CA12" w:rsidR="00771356" w:rsidRPr="005D011F" w:rsidRDefault="00771356">
      <w:pPr>
        <w:pStyle w:val="af0"/>
        <w:rPr>
          <w:lang w:val="ru-RU"/>
        </w:rPr>
      </w:pPr>
      <w:r w:rsidRPr="005D011F">
        <w:rPr>
          <w:rStyle w:val="af2"/>
        </w:rPr>
        <w:footnoteRef/>
      </w:r>
      <w:r w:rsidRPr="005D011F">
        <w:rPr>
          <w:lang w:val="ru-RU"/>
        </w:rPr>
        <w:t xml:space="preserve">для </w:t>
      </w:r>
      <w:r w:rsidR="00545F71" w:rsidRPr="005D011F">
        <w:rPr>
          <w:lang w:val="ru-RU"/>
        </w:rPr>
        <w:t>Общественных Советов НОКО, созданных при о</w:t>
      </w:r>
      <w:r w:rsidR="00545F71" w:rsidRPr="005D011F">
        <w:t>рган</w:t>
      </w:r>
      <w:r w:rsidR="00545F71" w:rsidRPr="005D011F">
        <w:rPr>
          <w:lang w:val="ru-RU"/>
        </w:rPr>
        <w:t>ах</w:t>
      </w:r>
      <w:r w:rsidR="00545F71" w:rsidRPr="005D011F">
        <w:t xml:space="preserve"> исполнительной власти субъектов Российской Федерации, осуществляющ</w:t>
      </w:r>
      <w:r w:rsidR="00545F71" w:rsidRPr="005D011F">
        <w:rPr>
          <w:lang w:val="ru-RU"/>
        </w:rPr>
        <w:t>их</w:t>
      </w:r>
      <w:r w:rsidR="00545F71" w:rsidRPr="005D011F">
        <w:t xml:space="preserve"> государственное управление в сфере образования</w:t>
      </w:r>
      <w:r w:rsidR="00545F71" w:rsidRPr="005D011F">
        <w:rPr>
          <w:lang w:val="ru-RU"/>
        </w:rPr>
        <w:t>, указываются образовательные организации государственной (региональной) форм собственности;</w:t>
      </w:r>
    </w:p>
    <w:p w14:paraId="5CD127AE" w14:textId="76E9B83C" w:rsidR="00545F71" w:rsidRPr="005D011F" w:rsidRDefault="00545F71">
      <w:pPr>
        <w:pStyle w:val="af0"/>
        <w:rPr>
          <w:lang w:val="ru-RU"/>
        </w:rPr>
      </w:pPr>
      <w:r w:rsidRPr="005D011F">
        <w:rPr>
          <w:lang w:val="ru-RU"/>
        </w:rPr>
        <w:t>для Общественных Советов НОКО, созданных при органах местного самоуправления, указываются образовательные организации муниципальной форм собственности.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D4203C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9"/>
    <w:multiLevelType w:val="singleLevel"/>
    <w:tmpl w:val="BE20861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1CE3245"/>
    <w:multiLevelType w:val="multilevel"/>
    <w:tmpl w:val="A006B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5DE0EAD"/>
    <w:multiLevelType w:val="multilevel"/>
    <w:tmpl w:val="154458B2"/>
    <w:lvl w:ilvl="0">
      <w:start w:val="1"/>
      <w:numFmt w:val="decimal"/>
      <w:pStyle w:val="-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DD3F48"/>
    <w:multiLevelType w:val="hybridMultilevel"/>
    <w:tmpl w:val="776E297A"/>
    <w:lvl w:ilvl="0" w:tplc="A2901CE8">
      <w:start w:val="1"/>
      <w:numFmt w:val="decimal"/>
      <w:pStyle w:val="a0"/>
      <w:suff w:val="space"/>
      <w:lvlText w:val="Таблица 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C260BEA"/>
    <w:multiLevelType w:val="hybridMultilevel"/>
    <w:tmpl w:val="2D6A9520"/>
    <w:lvl w:ilvl="0" w:tplc="5A668FF4">
      <w:start w:val="1"/>
      <w:numFmt w:val="decimal"/>
      <w:pStyle w:val="a1"/>
      <w:suff w:val="space"/>
      <w:lvlText w:val="Рисунок %1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60365"/>
    <w:multiLevelType w:val="hybridMultilevel"/>
    <w:tmpl w:val="3F60AF3C"/>
    <w:lvl w:ilvl="0" w:tplc="11D452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4431B"/>
    <w:multiLevelType w:val="multilevel"/>
    <w:tmpl w:val="0FBC00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E902E60"/>
    <w:multiLevelType w:val="hybridMultilevel"/>
    <w:tmpl w:val="16F878AC"/>
    <w:lvl w:ilvl="0" w:tplc="DF44F2B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E73AC3"/>
    <w:multiLevelType w:val="hybridMultilevel"/>
    <w:tmpl w:val="EF3C96C2"/>
    <w:lvl w:ilvl="0" w:tplc="CDE2DEE6">
      <w:start w:val="1"/>
      <w:numFmt w:val="bullet"/>
      <w:pStyle w:val="a2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80B6D"/>
    <w:multiLevelType w:val="hybridMultilevel"/>
    <w:tmpl w:val="948414C0"/>
    <w:lvl w:ilvl="0" w:tplc="486CDA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960104"/>
    <w:multiLevelType w:val="hybridMultilevel"/>
    <w:tmpl w:val="B8F655EC"/>
    <w:lvl w:ilvl="0" w:tplc="9F24D1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9"/>
  </w:num>
  <w:num w:numId="7">
    <w:abstractNumId w:val="6"/>
  </w:num>
  <w:num w:numId="8">
    <w:abstractNumId w:val="3"/>
  </w:num>
  <w:num w:numId="9">
    <w:abstractNumId w:val="11"/>
  </w:num>
  <w:num w:numId="10">
    <w:abstractNumId w:val="10"/>
  </w:num>
  <w:num w:numId="11">
    <w:abstractNumId w:val="8"/>
  </w:num>
  <w:num w:numId="1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9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941"/>
    <w:rsid w:val="00004492"/>
    <w:rsid w:val="000071E5"/>
    <w:rsid w:val="000159BA"/>
    <w:rsid w:val="00015FB8"/>
    <w:rsid w:val="00023299"/>
    <w:rsid w:val="00026F54"/>
    <w:rsid w:val="000270AF"/>
    <w:rsid w:val="00027910"/>
    <w:rsid w:val="0003042D"/>
    <w:rsid w:val="00032418"/>
    <w:rsid w:val="00032B25"/>
    <w:rsid w:val="00034374"/>
    <w:rsid w:val="0003509F"/>
    <w:rsid w:val="000361A4"/>
    <w:rsid w:val="00037510"/>
    <w:rsid w:val="00040771"/>
    <w:rsid w:val="000417A0"/>
    <w:rsid w:val="00043B4A"/>
    <w:rsid w:val="00044840"/>
    <w:rsid w:val="000458D7"/>
    <w:rsid w:val="000469FE"/>
    <w:rsid w:val="00050286"/>
    <w:rsid w:val="00050319"/>
    <w:rsid w:val="00053EB8"/>
    <w:rsid w:val="000547D5"/>
    <w:rsid w:val="00054FC8"/>
    <w:rsid w:val="000554C0"/>
    <w:rsid w:val="00055B81"/>
    <w:rsid w:val="00056FFC"/>
    <w:rsid w:val="000579F6"/>
    <w:rsid w:val="00057B87"/>
    <w:rsid w:val="00063804"/>
    <w:rsid w:val="000638E7"/>
    <w:rsid w:val="00070862"/>
    <w:rsid w:val="00072A15"/>
    <w:rsid w:val="00074274"/>
    <w:rsid w:val="00074817"/>
    <w:rsid w:val="00081E5F"/>
    <w:rsid w:val="0008503A"/>
    <w:rsid w:val="00085CB5"/>
    <w:rsid w:val="000868A4"/>
    <w:rsid w:val="00090CCB"/>
    <w:rsid w:val="000924F6"/>
    <w:rsid w:val="00092DEF"/>
    <w:rsid w:val="00094748"/>
    <w:rsid w:val="00097B32"/>
    <w:rsid w:val="000A3F21"/>
    <w:rsid w:val="000A628E"/>
    <w:rsid w:val="000A6426"/>
    <w:rsid w:val="000B1066"/>
    <w:rsid w:val="000B2DD8"/>
    <w:rsid w:val="000B33EF"/>
    <w:rsid w:val="000B4417"/>
    <w:rsid w:val="000B73C1"/>
    <w:rsid w:val="000C3FE7"/>
    <w:rsid w:val="000C687E"/>
    <w:rsid w:val="000D1AA3"/>
    <w:rsid w:val="000D2383"/>
    <w:rsid w:val="000D2962"/>
    <w:rsid w:val="000D7425"/>
    <w:rsid w:val="000D7504"/>
    <w:rsid w:val="000E0606"/>
    <w:rsid w:val="000E2518"/>
    <w:rsid w:val="000E5DD1"/>
    <w:rsid w:val="000E7B53"/>
    <w:rsid w:val="000F0472"/>
    <w:rsid w:val="000F06D9"/>
    <w:rsid w:val="000F5BC2"/>
    <w:rsid w:val="000F6239"/>
    <w:rsid w:val="000F687A"/>
    <w:rsid w:val="0010201F"/>
    <w:rsid w:val="00102BDB"/>
    <w:rsid w:val="00103721"/>
    <w:rsid w:val="00103E08"/>
    <w:rsid w:val="00105702"/>
    <w:rsid w:val="001104D8"/>
    <w:rsid w:val="00115421"/>
    <w:rsid w:val="001162F9"/>
    <w:rsid w:val="001212BF"/>
    <w:rsid w:val="0012572D"/>
    <w:rsid w:val="00127AC5"/>
    <w:rsid w:val="00131B3C"/>
    <w:rsid w:val="0013344D"/>
    <w:rsid w:val="001352DC"/>
    <w:rsid w:val="00135C82"/>
    <w:rsid w:val="00136988"/>
    <w:rsid w:val="00136DC9"/>
    <w:rsid w:val="00137426"/>
    <w:rsid w:val="00142C29"/>
    <w:rsid w:val="00142E2E"/>
    <w:rsid w:val="00143DE3"/>
    <w:rsid w:val="00154471"/>
    <w:rsid w:val="00154D30"/>
    <w:rsid w:val="00161EE8"/>
    <w:rsid w:val="001625EC"/>
    <w:rsid w:val="00162B71"/>
    <w:rsid w:val="0016390F"/>
    <w:rsid w:val="00167615"/>
    <w:rsid w:val="00171BF5"/>
    <w:rsid w:val="00171F6E"/>
    <w:rsid w:val="00172D2F"/>
    <w:rsid w:val="001734B5"/>
    <w:rsid w:val="001735D8"/>
    <w:rsid w:val="00173C38"/>
    <w:rsid w:val="00176CD4"/>
    <w:rsid w:val="001778E4"/>
    <w:rsid w:val="00181C01"/>
    <w:rsid w:val="00183B54"/>
    <w:rsid w:val="001854AC"/>
    <w:rsid w:val="00185972"/>
    <w:rsid w:val="00187489"/>
    <w:rsid w:val="001935A2"/>
    <w:rsid w:val="00195FBD"/>
    <w:rsid w:val="0019690A"/>
    <w:rsid w:val="0019783C"/>
    <w:rsid w:val="001A29A2"/>
    <w:rsid w:val="001A4E61"/>
    <w:rsid w:val="001B0B0D"/>
    <w:rsid w:val="001B0CE9"/>
    <w:rsid w:val="001B1441"/>
    <w:rsid w:val="001B38BB"/>
    <w:rsid w:val="001C0039"/>
    <w:rsid w:val="001C3292"/>
    <w:rsid w:val="001C5227"/>
    <w:rsid w:val="001C605E"/>
    <w:rsid w:val="001D09E4"/>
    <w:rsid w:val="001D3D6A"/>
    <w:rsid w:val="001E0835"/>
    <w:rsid w:val="001E14BA"/>
    <w:rsid w:val="001E27E4"/>
    <w:rsid w:val="001E4E71"/>
    <w:rsid w:val="001E56AC"/>
    <w:rsid w:val="001E56C9"/>
    <w:rsid w:val="001F12A8"/>
    <w:rsid w:val="001F177A"/>
    <w:rsid w:val="001F3D5F"/>
    <w:rsid w:val="001F3FF2"/>
    <w:rsid w:val="001F6A7F"/>
    <w:rsid w:val="001F7466"/>
    <w:rsid w:val="00206572"/>
    <w:rsid w:val="002070FC"/>
    <w:rsid w:val="00212C4F"/>
    <w:rsid w:val="00215620"/>
    <w:rsid w:val="002167E0"/>
    <w:rsid w:val="00217886"/>
    <w:rsid w:val="00222DA7"/>
    <w:rsid w:val="00225B4E"/>
    <w:rsid w:val="00226596"/>
    <w:rsid w:val="00230063"/>
    <w:rsid w:val="00232FC6"/>
    <w:rsid w:val="002330B4"/>
    <w:rsid w:val="00233620"/>
    <w:rsid w:val="00236377"/>
    <w:rsid w:val="00237AEA"/>
    <w:rsid w:val="00242234"/>
    <w:rsid w:val="00247734"/>
    <w:rsid w:val="00250F13"/>
    <w:rsid w:val="00251B3C"/>
    <w:rsid w:val="00252594"/>
    <w:rsid w:val="00256DB3"/>
    <w:rsid w:val="002609C6"/>
    <w:rsid w:val="00262883"/>
    <w:rsid w:val="002633FE"/>
    <w:rsid w:val="0026747D"/>
    <w:rsid w:val="002677B9"/>
    <w:rsid w:val="00267E3A"/>
    <w:rsid w:val="0027041A"/>
    <w:rsid w:val="00272C3D"/>
    <w:rsid w:val="00272F85"/>
    <w:rsid w:val="002737B2"/>
    <w:rsid w:val="00276C43"/>
    <w:rsid w:val="0027747F"/>
    <w:rsid w:val="00280C3B"/>
    <w:rsid w:val="002823DD"/>
    <w:rsid w:val="0028318B"/>
    <w:rsid w:val="002855A4"/>
    <w:rsid w:val="00286A6C"/>
    <w:rsid w:val="00291DEB"/>
    <w:rsid w:val="00292FA9"/>
    <w:rsid w:val="00294F02"/>
    <w:rsid w:val="002A0448"/>
    <w:rsid w:val="002A1F98"/>
    <w:rsid w:val="002A249C"/>
    <w:rsid w:val="002A36E4"/>
    <w:rsid w:val="002A37C5"/>
    <w:rsid w:val="002A414E"/>
    <w:rsid w:val="002A4C57"/>
    <w:rsid w:val="002A637B"/>
    <w:rsid w:val="002A7FE2"/>
    <w:rsid w:val="002B0FC4"/>
    <w:rsid w:val="002B6E06"/>
    <w:rsid w:val="002C1EEF"/>
    <w:rsid w:val="002C458E"/>
    <w:rsid w:val="002C6ADA"/>
    <w:rsid w:val="002C7978"/>
    <w:rsid w:val="002C7CCA"/>
    <w:rsid w:val="002C7F07"/>
    <w:rsid w:val="002D2DB9"/>
    <w:rsid w:val="002D3290"/>
    <w:rsid w:val="002D6759"/>
    <w:rsid w:val="002D7F82"/>
    <w:rsid w:val="002E28F9"/>
    <w:rsid w:val="002E30C1"/>
    <w:rsid w:val="002F0465"/>
    <w:rsid w:val="002F3A58"/>
    <w:rsid w:val="002F59DC"/>
    <w:rsid w:val="002F5E6F"/>
    <w:rsid w:val="002F7718"/>
    <w:rsid w:val="00300673"/>
    <w:rsid w:val="00300A50"/>
    <w:rsid w:val="00301758"/>
    <w:rsid w:val="00301BCE"/>
    <w:rsid w:val="00301EB8"/>
    <w:rsid w:val="003037C5"/>
    <w:rsid w:val="00306609"/>
    <w:rsid w:val="003067FE"/>
    <w:rsid w:val="00306DD7"/>
    <w:rsid w:val="00314262"/>
    <w:rsid w:val="00315910"/>
    <w:rsid w:val="003163D9"/>
    <w:rsid w:val="003234AF"/>
    <w:rsid w:val="00323AAC"/>
    <w:rsid w:val="003240FB"/>
    <w:rsid w:val="00332B71"/>
    <w:rsid w:val="00333F23"/>
    <w:rsid w:val="00334616"/>
    <w:rsid w:val="00336A33"/>
    <w:rsid w:val="00337931"/>
    <w:rsid w:val="003379F7"/>
    <w:rsid w:val="00337E3D"/>
    <w:rsid w:val="00340330"/>
    <w:rsid w:val="003419BA"/>
    <w:rsid w:val="00344448"/>
    <w:rsid w:val="0034571B"/>
    <w:rsid w:val="00347098"/>
    <w:rsid w:val="003479EC"/>
    <w:rsid w:val="0035169C"/>
    <w:rsid w:val="00353CC8"/>
    <w:rsid w:val="00355784"/>
    <w:rsid w:val="0035651A"/>
    <w:rsid w:val="00356639"/>
    <w:rsid w:val="003570B7"/>
    <w:rsid w:val="00357DBA"/>
    <w:rsid w:val="00363BA0"/>
    <w:rsid w:val="0036464A"/>
    <w:rsid w:val="0037040C"/>
    <w:rsid w:val="0037356B"/>
    <w:rsid w:val="00373B58"/>
    <w:rsid w:val="00375CC7"/>
    <w:rsid w:val="00377826"/>
    <w:rsid w:val="003805E8"/>
    <w:rsid w:val="003827E0"/>
    <w:rsid w:val="00383CB3"/>
    <w:rsid w:val="00385A6F"/>
    <w:rsid w:val="00385B08"/>
    <w:rsid w:val="00387F49"/>
    <w:rsid w:val="00391AD0"/>
    <w:rsid w:val="003951CA"/>
    <w:rsid w:val="003951EB"/>
    <w:rsid w:val="003A011F"/>
    <w:rsid w:val="003A3089"/>
    <w:rsid w:val="003A4254"/>
    <w:rsid w:val="003B2D83"/>
    <w:rsid w:val="003C63FA"/>
    <w:rsid w:val="003C7EA8"/>
    <w:rsid w:val="003D0003"/>
    <w:rsid w:val="003D3591"/>
    <w:rsid w:val="003D3F15"/>
    <w:rsid w:val="003E0C5E"/>
    <w:rsid w:val="003E0E14"/>
    <w:rsid w:val="003E2C51"/>
    <w:rsid w:val="003E63D1"/>
    <w:rsid w:val="003E67BA"/>
    <w:rsid w:val="003F0438"/>
    <w:rsid w:val="003F1CFC"/>
    <w:rsid w:val="003F61E0"/>
    <w:rsid w:val="003F69FD"/>
    <w:rsid w:val="003F6EC6"/>
    <w:rsid w:val="003F7AA7"/>
    <w:rsid w:val="00400268"/>
    <w:rsid w:val="00404A10"/>
    <w:rsid w:val="00407E24"/>
    <w:rsid w:val="0041016D"/>
    <w:rsid w:val="00410F99"/>
    <w:rsid w:val="004123B1"/>
    <w:rsid w:val="00413D2D"/>
    <w:rsid w:val="00414FB3"/>
    <w:rsid w:val="0041568A"/>
    <w:rsid w:val="004200B0"/>
    <w:rsid w:val="00420581"/>
    <w:rsid w:val="004220AE"/>
    <w:rsid w:val="00422EBA"/>
    <w:rsid w:val="00424526"/>
    <w:rsid w:val="0042550A"/>
    <w:rsid w:val="00437166"/>
    <w:rsid w:val="00437F2B"/>
    <w:rsid w:val="0044103C"/>
    <w:rsid w:val="00442B25"/>
    <w:rsid w:val="0044357F"/>
    <w:rsid w:val="00444B3A"/>
    <w:rsid w:val="00447A1E"/>
    <w:rsid w:val="00447C8D"/>
    <w:rsid w:val="00451212"/>
    <w:rsid w:val="00451931"/>
    <w:rsid w:val="00453A80"/>
    <w:rsid w:val="00455299"/>
    <w:rsid w:val="00461BBF"/>
    <w:rsid w:val="00462786"/>
    <w:rsid w:val="00463B5C"/>
    <w:rsid w:val="00464328"/>
    <w:rsid w:val="00471426"/>
    <w:rsid w:val="00474423"/>
    <w:rsid w:val="004772C7"/>
    <w:rsid w:val="0047766A"/>
    <w:rsid w:val="00482E88"/>
    <w:rsid w:val="004860CB"/>
    <w:rsid w:val="004921E5"/>
    <w:rsid w:val="0049242D"/>
    <w:rsid w:val="00493098"/>
    <w:rsid w:val="00495638"/>
    <w:rsid w:val="004A0F02"/>
    <w:rsid w:val="004A112B"/>
    <w:rsid w:val="004A23BB"/>
    <w:rsid w:val="004A2904"/>
    <w:rsid w:val="004B1999"/>
    <w:rsid w:val="004B50FE"/>
    <w:rsid w:val="004B759A"/>
    <w:rsid w:val="004C1C24"/>
    <w:rsid w:val="004C1EFE"/>
    <w:rsid w:val="004C329C"/>
    <w:rsid w:val="004C3616"/>
    <w:rsid w:val="004C4B7F"/>
    <w:rsid w:val="004C6D38"/>
    <w:rsid w:val="004D6893"/>
    <w:rsid w:val="004E1BDA"/>
    <w:rsid w:val="004E252D"/>
    <w:rsid w:val="004E3654"/>
    <w:rsid w:val="004E3784"/>
    <w:rsid w:val="004E6A43"/>
    <w:rsid w:val="004E7428"/>
    <w:rsid w:val="004F0737"/>
    <w:rsid w:val="004F483F"/>
    <w:rsid w:val="004F54C6"/>
    <w:rsid w:val="00500684"/>
    <w:rsid w:val="00502B61"/>
    <w:rsid w:val="00503C1D"/>
    <w:rsid w:val="005109F7"/>
    <w:rsid w:val="005110A1"/>
    <w:rsid w:val="005115F9"/>
    <w:rsid w:val="00512751"/>
    <w:rsid w:val="0051469C"/>
    <w:rsid w:val="005156F3"/>
    <w:rsid w:val="005157FF"/>
    <w:rsid w:val="00515D30"/>
    <w:rsid w:val="00516460"/>
    <w:rsid w:val="00521673"/>
    <w:rsid w:val="00525941"/>
    <w:rsid w:val="00525F2B"/>
    <w:rsid w:val="0052684B"/>
    <w:rsid w:val="00526F69"/>
    <w:rsid w:val="0053180E"/>
    <w:rsid w:val="00531DE6"/>
    <w:rsid w:val="00533057"/>
    <w:rsid w:val="0053381F"/>
    <w:rsid w:val="00533A0D"/>
    <w:rsid w:val="005404F0"/>
    <w:rsid w:val="00541641"/>
    <w:rsid w:val="00543335"/>
    <w:rsid w:val="00544593"/>
    <w:rsid w:val="00544626"/>
    <w:rsid w:val="00545C6F"/>
    <w:rsid w:val="00545F71"/>
    <w:rsid w:val="005463FA"/>
    <w:rsid w:val="00546603"/>
    <w:rsid w:val="00547620"/>
    <w:rsid w:val="00550880"/>
    <w:rsid w:val="005515FE"/>
    <w:rsid w:val="00555538"/>
    <w:rsid w:val="00560FCA"/>
    <w:rsid w:val="00561C75"/>
    <w:rsid w:val="00566E59"/>
    <w:rsid w:val="005725E5"/>
    <w:rsid w:val="005761E6"/>
    <w:rsid w:val="0057623C"/>
    <w:rsid w:val="00580A9D"/>
    <w:rsid w:val="00582F25"/>
    <w:rsid w:val="0058365B"/>
    <w:rsid w:val="00584704"/>
    <w:rsid w:val="005849CF"/>
    <w:rsid w:val="00584F3C"/>
    <w:rsid w:val="00584FE5"/>
    <w:rsid w:val="00590D71"/>
    <w:rsid w:val="005913DF"/>
    <w:rsid w:val="0059283F"/>
    <w:rsid w:val="00594047"/>
    <w:rsid w:val="005A1825"/>
    <w:rsid w:val="005A2C8C"/>
    <w:rsid w:val="005A393C"/>
    <w:rsid w:val="005A56C6"/>
    <w:rsid w:val="005A5F6E"/>
    <w:rsid w:val="005B3A53"/>
    <w:rsid w:val="005B463D"/>
    <w:rsid w:val="005B4EA7"/>
    <w:rsid w:val="005B55FB"/>
    <w:rsid w:val="005B5A54"/>
    <w:rsid w:val="005B5F97"/>
    <w:rsid w:val="005C1834"/>
    <w:rsid w:val="005C3242"/>
    <w:rsid w:val="005C3F28"/>
    <w:rsid w:val="005C6CE8"/>
    <w:rsid w:val="005D011F"/>
    <w:rsid w:val="005D4CA6"/>
    <w:rsid w:val="005D69B5"/>
    <w:rsid w:val="005E2A7C"/>
    <w:rsid w:val="005E40B7"/>
    <w:rsid w:val="005F418B"/>
    <w:rsid w:val="005F5F0E"/>
    <w:rsid w:val="00610F8D"/>
    <w:rsid w:val="006123F7"/>
    <w:rsid w:val="006137C4"/>
    <w:rsid w:val="00613954"/>
    <w:rsid w:val="006149CD"/>
    <w:rsid w:val="00614C67"/>
    <w:rsid w:val="00616026"/>
    <w:rsid w:val="00620A58"/>
    <w:rsid w:val="00620F91"/>
    <w:rsid w:val="006237BE"/>
    <w:rsid w:val="006240B5"/>
    <w:rsid w:val="00624D66"/>
    <w:rsid w:val="00632897"/>
    <w:rsid w:val="00636999"/>
    <w:rsid w:val="00637D09"/>
    <w:rsid w:val="006411EC"/>
    <w:rsid w:val="00645793"/>
    <w:rsid w:val="00645B76"/>
    <w:rsid w:val="00646632"/>
    <w:rsid w:val="006472D3"/>
    <w:rsid w:val="00647B52"/>
    <w:rsid w:val="0065255B"/>
    <w:rsid w:val="00657D79"/>
    <w:rsid w:val="006606FE"/>
    <w:rsid w:val="00662EA3"/>
    <w:rsid w:val="00662F49"/>
    <w:rsid w:val="00665D0C"/>
    <w:rsid w:val="00667D0B"/>
    <w:rsid w:val="00670044"/>
    <w:rsid w:val="006747BA"/>
    <w:rsid w:val="00674AD6"/>
    <w:rsid w:val="006761C6"/>
    <w:rsid w:val="00676731"/>
    <w:rsid w:val="00683BEF"/>
    <w:rsid w:val="00685FFB"/>
    <w:rsid w:val="00687CE5"/>
    <w:rsid w:val="00690AD3"/>
    <w:rsid w:val="00694C29"/>
    <w:rsid w:val="00695396"/>
    <w:rsid w:val="00695C55"/>
    <w:rsid w:val="00696055"/>
    <w:rsid w:val="006A2AB3"/>
    <w:rsid w:val="006A31BC"/>
    <w:rsid w:val="006A4456"/>
    <w:rsid w:val="006A4BBF"/>
    <w:rsid w:val="006A5A70"/>
    <w:rsid w:val="006B4ED6"/>
    <w:rsid w:val="006B5022"/>
    <w:rsid w:val="006B6A18"/>
    <w:rsid w:val="006C2EDD"/>
    <w:rsid w:val="006C44E3"/>
    <w:rsid w:val="006C6148"/>
    <w:rsid w:val="006C631C"/>
    <w:rsid w:val="006C7B5F"/>
    <w:rsid w:val="006D4B6F"/>
    <w:rsid w:val="006E2547"/>
    <w:rsid w:val="006E6725"/>
    <w:rsid w:val="006E7F93"/>
    <w:rsid w:val="006F56FF"/>
    <w:rsid w:val="007016C2"/>
    <w:rsid w:val="007032B4"/>
    <w:rsid w:val="0070372A"/>
    <w:rsid w:val="0070564F"/>
    <w:rsid w:val="00705B77"/>
    <w:rsid w:val="007106C5"/>
    <w:rsid w:val="0071143C"/>
    <w:rsid w:val="00711FA3"/>
    <w:rsid w:val="0071374A"/>
    <w:rsid w:val="00717E98"/>
    <w:rsid w:val="00720C83"/>
    <w:rsid w:val="007211A2"/>
    <w:rsid w:val="0072291E"/>
    <w:rsid w:val="00724393"/>
    <w:rsid w:val="007243FD"/>
    <w:rsid w:val="00725D22"/>
    <w:rsid w:val="00727DA9"/>
    <w:rsid w:val="0073338E"/>
    <w:rsid w:val="0073730C"/>
    <w:rsid w:val="00740EBA"/>
    <w:rsid w:val="00742AB1"/>
    <w:rsid w:val="00742AF6"/>
    <w:rsid w:val="00743BEA"/>
    <w:rsid w:val="007457A6"/>
    <w:rsid w:val="00753BAC"/>
    <w:rsid w:val="00756B2B"/>
    <w:rsid w:val="00757A01"/>
    <w:rsid w:val="00760905"/>
    <w:rsid w:val="007611E3"/>
    <w:rsid w:val="007616AC"/>
    <w:rsid w:val="007628C0"/>
    <w:rsid w:val="007648E5"/>
    <w:rsid w:val="00771356"/>
    <w:rsid w:val="00772652"/>
    <w:rsid w:val="007726DC"/>
    <w:rsid w:val="007766E1"/>
    <w:rsid w:val="00783E4A"/>
    <w:rsid w:val="0078418C"/>
    <w:rsid w:val="007857C0"/>
    <w:rsid w:val="0078671F"/>
    <w:rsid w:val="00794576"/>
    <w:rsid w:val="00796935"/>
    <w:rsid w:val="007A2E05"/>
    <w:rsid w:val="007A5407"/>
    <w:rsid w:val="007A5D77"/>
    <w:rsid w:val="007B0E7F"/>
    <w:rsid w:val="007B5DD7"/>
    <w:rsid w:val="007C2630"/>
    <w:rsid w:val="007C79C7"/>
    <w:rsid w:val="007D2662"/>
    <w:rsid w:val="007D299B"/>
    <w:rsid w:val="007D53A9"/>
    <w:rsid w:val="007E1AA0"/>
    <w:rsid w:val="007E2152"/>
    <w:rsid w:val="007E5106"/>
    <w:rsid w:val="007F0591"/>
    <w:rsid w:val="007F2779"/>
    <w:rsid w:val="007F3037"/>
    <w:rsid w:val="007F3B31"/>
    <w:rsid w:val="007F4BF7"/>
    <w:rsid w:val="007F522D"/>
    <w:rsid w:val="007F58B4"/>
    <w:rsid w:val="007F6D8D"/>
    <w:rsid w:val="008006D6"/>
    <w:rsid w:val="00802089"/>
    <w:rsid w:val="00802A65"/>
    <w:rsid w:val="00803A73"/>
    <w:rsid w:val="00803AE8"/>
    <w:rsid w:val="00804A7B"/>
    <w:rsid w:val="008075C3"/>
    <w:rsid w:val="00807F52"/>
    <w:rsid w:val="00813B51"/>
    <w:rsid w:val="00814AD3"/>
    <w:rsid w:val="00815D3B"/>
    <w:rsid w:val="008209EC"/>
    <w:rsid w:val="00824BA3"/>
    <w:rsid w:val="008268DC"/>
    <w:rsid w:val="0083080B"/>
    <w:rsid w:val="00830F3F"/>
    <w:rsid w:val="008315AC"/>
    <w:rsid w:val="008318B1"/>
    <w:rsid w:val="008322E8"/>
    <w:rsid w:val="008353FC"/>
    <w:rsid w:val="008366EE"/>
    <w:rsid w:val="00837307"/>
    <w:rsid w:val="0084302F"/>
    <w:rsid w:val="00845561"/>
    <w:rsid w:val="008511FE"/>
    <w:rsid w:val="008521E0"/>
    <w:rsid w:val="008542E2"/>
    <w:rsid w:val="00854A39"/>
    <w:rsid w:val="0085556F"/>
    <w:rsid w:val="00861C6C"/>
    <w:rsid w:val="00862332"/>
    <w:rsid w:val="008626BC"/>
    <w:rsid w:val="00866634"/>
    <w:rsid w:val="00870EBB"/>
    <w:rsid w:val="00871D41"/>
    <w:rsid w:val="00871F8A"/>
    <w:rsid w:val="00875487"/>
    <w:rsid w:val="008770E2"/>
    <w:rsid w:val="00877DBD"/>
    <w:rsid w:val="00883124"/>
    <w:rsid w:val="008845CB"/>
    <w:rsid w:val="00884B58"/>
    <w:rsid w:val="00884B59"/>
    <w:rsid w:val="00885E8A"/>
    <w:rsid w:val="00887589"/>
    <w:rsid w:val="00890613"/>
    <w:rsid w:val="00890B9F"/>
    <w:rsid w:val="00890C91"/>
    <w:rsid w:val="0089129E"/>
    <w:rsid w:val="008936BD"/>
    <w:rsid w:val="00897048"/>
    <w:rsid w:val="008973B1"/>
    <w:rsid w:val="008A29A1"/>
    <w:rsid w:val="008A4FC3"/>
    <w:rsid w:val="008B05F0"/>
    <w:rsid w:val="008B0741"/>
    <w:rsid w:val="008B1225"/>
    <w:rsid w:val="008B43F7"/>
    <w:rsid w:val="008B6BEB"/>
    <w:rsid w:val="008C0915"/>
    <w:rsid w:val="008C1C2D"/>
    <w:rsid w:val="008C5D28"/>
    <w:rsid w:val="008C5E22"/>
    <w:rsid w:val="008D06D1"/>
    <w:rsid w:val="008D0A4D"/>
    <w:rsid w:val="008D2944"/>
    <w:rsid w:val="008D3F94"/>
    <w:rsid w:val="008D422B"/>
    <w:rsid w:val="008D4559"/>
    <w:rsid w:val="008D566A"/>
    <w:rsid w:val="008D681F"/>
    <w:rsid w:val="008E1723"/>
    <w:rsid w:val="008E2155"/>
    <w:rsid w:val="008E575D"/>
    <w:rsid w:val="008F2191"/>
    <w:rsid w:val="00902E4D"/>
    <w:rsid w:val="00904739"/>
    <w:rsid w:val="00904843"/>
    <w:rsid w:val="00905EC7"/>
    <w:rsid w:val="00906E5C"/>
    <w:rsid w:val="00906F8C"/>
    <w:rsid w:val="00907FC6"/>
    <w:rsid w:val="00910CAB"/>
    <w:rsid w:val="009167FD"/>
    <w:rsid w:val="00916A0A"/>
    <w:rsid w:val="00917629"/>
    <w:rsid w:val="00930208"/>
    <w:rsid w:val="00930C4D"/>
    <w:rsid w:val="00935603"/>
    <w:rsid w:val="00937AE0"/>
    <w:rsid w:val="00937F2E"/>
    <w:rsid w:val="00940B50"/>
    <w:rsid w:val="009433FA"/>
    <w:rsid w:val="00943E31"/>
    <w:rsid w:val="00946A7B"/>
    <w:rsid w:val="00950909"/>
    <w:rsid w:val="0095386B"/>
    <w:rsid w:val="009601DA"/>
    <w:rsid w:val="0096358F"/>
    <w:rsid w:val="009635CE"/>
    <w:rsid w:val="0096582C"/>
    <w:rsid w:val="00967801"/>
    <w:rsid w:val="00967ECE"/>
    <w:rsid w:val="009747DE"/>
    <w:rsid w:val="00974980"/>
    <w:rsid w:val="00980FC3"/>
    <w:rsid w:val="0098292B"/>
    <w:rsid w:val="009840C0"/>
    <w:rsid w:val="00984716"/>
    <w:rsid w:val="00985A63"/>
    <w:rsid w:val="00985B00"/>
    <w:rsid w:val="00992532"/>
    <w:rsid w:val="00994E60"/>
    <w:rsid w:val="00995F71"/>
    <w:rsid w:val="0099601C"/>
    <w:rsid w:val="00997DB6"/>
    <w:rsid w:val="009A15FA"/>
    <w:rsid w:val="009A1BC9"/>
    <w:rsid w:val="009A3497"/>
    <w:rsid w:val="009A3BC8"/>
    <w:rsid w:val="009A439A"/>
    <w:rsid w:val="009A56B6"/>
    <w:rsid w:val="009A7682"/>
    <w:rsid w:val="009B0622"/>
    <w:rsid w:val="009B1577"/>
    <w:rsid w:val="009B5547"/>
    <w:rsid w:val="009C0A60"/>
    <w:rsid w:val="009C2B00"/>
    <w:rsid w:val="009C3140"/>
    <w:rsid w:val="009C57F1"/>
    <w:rsid w:val="009C7393"/>
    <w:rsid w:val="009D2FA3"/>
    <w:rsid w:val="009D352A"/>
    <w:rsid w:val="009D40D0"/>
    <w:rsid w:val="009D4AC4"/>
    <w:rsid w:val="009D66E3"/>
    <w:rsid w:val="009D7A86"/>
    <w:rsid w:val="009E0E63"/>
    <w:rsid w:val="009E1977"/>
    <w:rsid w:val="009E3E70"/>
    <w:rsid w:val="009E6260"/>
    <w:rsid w:val="009F15D8"/>
    <w:rsid w:val="009F2D2A"/>
    <w:rsid w:val="009F4AC6"/>
    <w:rsid w:val="009F69A9"/>
    <w:rsid w:val="009F6E47"/>
    <w:rsid w:val="009F77E0"/>
    <w:rsid w:val="00A00BAE"/>
    <w:rsid w:val="00A0260C"/>
    <w:rsid w:val="00A063F0"/>
    <w:rsid w:val="00A0765C"/>
    <w:rsid w:val="00A133D7"/>
    <w:rsid w:val="00A145DD"/>
    <w:rsid w:val="00A14B39"/>
    <w:rsid w:val="00A16F8E"/>
    <w:rsid w:val="00A229A1"/>
    <w:rsid w:val="00A23071"/>
    <w:rsid w:val="00A27E13"/>
    <w:rsid w:val="00A3606C"/>
    <w:rsid w:val="00A37F83"/>
    <w:rsid w:val="00A44AB3"/>
    <w:rsid w:val="00A45E98"/>
    <w:rsid w:val="00A46357"/>
    <w:rsid w:val="00A505D1"/>
    <w:rsid w:val="00A505FE"/>
    <w:rsid w:val="00A51B7E"/>
    <w:rsid w:val="00A52B95"/>
    <w:rsid w:val="00A5411D"/>
    <w:rsid w:val="00A542CC"/>
    <w:rsid w:val="00A57787"/>
    <w:rsid w:val="00A6119C"/>
    <w:rsid w:val="00A62A52"/>
    <w:rsid w:val="00A64F53"/>
    <w:rsid w:val="00A64F7B"/>
    <w:rsid w:val="00A665F0"/>
    <w:rsid w:val="00A67530"/>
    <w:rsid w:val="00A67E47"/>
    <w:rsid w:val="00A70184"/>
    <w:rsid w:val="00A70E7A"/>
    <w:rsid w:val="00A71B80"/>
    <w:rsid w:val="00A73212"/>
    <w:rsid w:val="00A73E19"/>
    <w:rsid w:val="00A7439E"/>
    <w:rsid w:val="00A77E9C"/>
    <w:rsid w:val="00A8217E"/>
    <w:rsid w:val="00A8534A"/>
    <w:rsid w:val="00AA01AF"/>
    <w:rsid w:val="00AA03F1"/>
    <w:rsid w:val="00AA08C1"/>
    <w:rsid w:val="00AA2E86"/>
    <w:rsid w:val="00AA312D"/>
    <w:rsid w:val="00AA4831"/>
    <w:rsid w:val="00AA54AC"/>
    <w:rsid w:val="00AA7A92"/>
    <w:rsid w:val="00AB080D"/>
    <w:rsid w:val="00AB0F96"/>
    <w:rsid w:val="00AB3708"/>
    <w:rsid w:val="00AB504C"/>
    <w:rsid w:val="00AB5879"/>
    <w:rsid w:val="00AB6EFD"/>
    <w:rsid w:val="00AB7047"/>
    <w:rsid w:val="00AC00B3"/>
    <w:rsid w:val="00AC7539"/>
    <w:rsid w:val="00AD23B1"/>
    <w:rsid w:val="00AD4714"/>
    <w:rsid w:val="00AD490A"/>
    <w:rsid w:val="00AD4DAF"/>
    <w:rsid w:val="00AD5015"/>
    <w:rsid w:val="00AD5368"/>
    <w:rsid w:val="00AD55E2"/>
    <w:rsid w:val="00AD6964"/>
    <w:rsid w:val="00AD6A51"/>
    <w:rsid w:val="00AE4539"/>
    <w:rsid w:val="00AE4A78"/>
    <w:rsid w:val="00AF3CD2"/>
    <w:rsid w:val="00AF4D88"/>
    <w:rsid w:val="00AF6639"/>
    <w:rsid w:val="00B0321D"/>
    <w:rsid w:val="00B046ED"/>
    <w:rsid w:val="00B062A5"/>
    <w:rsid w:val="00B10E9A"/>
    <w:rsid w:val="00B13238"/>
    <w:rsid w:val="00B13A7F"/>
    <w:rsid w:val="00B15954"/>
    <w:rsid w:val="00B16CE4"/>
    <w:rsid w:val="00B20191"/>
    <w:rsid w:val="00B20E14"/>
    <w:rsid w:val="00B219C9"/>
    <w:rsid w:val="00B24943"/>
    <w:rsid w:val="00B264E7"/>
    <w:rsid w:val="00B26661"/>
    <w:rsid w:val="00B269EC"/>
    <w:rsid w:val="00B30F7A"/>
    <w:rsid w:val="00B3311B"/>
    <w:rsid w:val="00B33399"/>
    <w:rsid w:val="00B333DB"/>
    <w:rsid w:val="00B33C1E"/>
    <w:rsid w:val="00B35DEF"/>
    <w:rsid w:val="00B4128D"/>
    <w:rsid w:val="00B43DCE"/>
    <w:rsid w:val="00B568BD"/>
    <w:rsid w:val="00B65A28"/>
    <w:rsid w:val="00B67C56"/>
    <w:rsid w:val="00B7052E"/>
    <w:rsid w:val="00B7054B"/>
    <w:rsid w:val="00B707E7"/>
    <w:rsid w:val="00B70AAA"/>
    <w:rsid w:val="00B710A0"/>
    <w:rsid w:val="00B733A6"/>
    <w:rsid w:val="00B7669C"/>
    <w:rsid w:val="00B8003F"/>
    <w:rsid w:val="00B8057B"/>
    <w:rsid w:val="00B81DFE"/>
    <w:rsid w:val="00B84549"/>
    <w:rsid w:val="00B86BFD"/>
    <w:rsid w:val="00B91C2A"/>
    <w:rsid w:val="00BA13E4"/>
    <w:rsid w:val="00BA4891"/>
    <w:rsid w:val="00BB1752"/>
    <w:rsid w:val="00BB428C"/>
    <w:rsid w:val="00BB52B3"/>
    <w:rsid w:val="00BB65B0"/>
    <w:rsid w:val="00BB7273"/>
    <w:rsid w:val="00BC243B"/>
    <w:rsid w:val="00BC6341"/>
    <w:rsid w:val="00BD0E07"/>
    <w:rsid w:val="00BD38D9"/>
    <w:rsid w:val="00BD4B4D"/>
    <w:rsid w:val="00BD599D"/>
    <w:rsid w:val="00BD790E"/>
    <w:rsid w:val="00BE02BB"/>
    <w:rsid w:val="00BE0BA4"/>
    <w:rsid w:val="00BE108D"/>
    <w:rsid w:val="00BE15E1"/>
    <w:rsid w:val="00BE2DF6"/>
    <w:rsid w:val="00BE3A46"/>
    <w:rsid w:val="00BE4341"/>
    <w:rsid w:val="00BE4E23"/>
    <w:rsid w:val="00BE52C6"/>
    <w:rsid w:val="00BF4CB9"/>
    <w:rsid w:val="00BF7A11"/>
    <w:rsid w:val="00C016CB"/>
    <w:rsid w:val="00C0310B"/>
    <w:rsid w:val="00C0627E"/>
    <w:rsid w:val="00C11266"/>
    <w:rsid w:val="00C23F77"/>
    <w:rsid w:val="00C2530B"/>
    <w:rsid w:val="00C27955"/>
    <w:rsid w:val="00C27CC0"/>
    <w:rsid w:val="00C31D4A"/>
    <w:rsid w:val="00C34E1E"/>
    <w:rsid w:val="00C34FC7"/>
    <w:rsid w:val="00C354ED"/>
    <w:rsid w:val="00C37B88"/>
    <w:rsid w:val="00C37F5B"/>
    <w:rsid w:val="00C404E3"/>
    <w:rsid w:val="00C4345D"/>
    <w:rsid w:val="00C44115"/>
    <w:rsid w:val="00C4705B"/>
    <w:rsid w:val="00C539A6"/>
    <w:rsid w:val="00C60313"/>
    <w:rsid w:val="00C60D8C"/>
    <w:rsid w:val="00C6101E"/>
    <w:rsid w:val="00C64650"/>
    <w:rsid w:val="00C65360"/>
    <w:rsid w:val="00C7016F"/>
    <w:rsid w:val="00C71815"/>
    <w:rsid w:val="00C75EA3"/>
    <w:rsid w:val="00C764B1"/>
    <w:rsid w:val="00C8017A"/>
    <w:rsid w:val="00C8033E"/>
    <w:rsid w:val="00C8234A"/>
    <w:rsid w:val="00C871B0"/>
    <w:rsid w:val="00C905A8"/>
    <w:rsid w:val="00C905D6"/>
    <w:rsid w:val="00C92B4D"/>
    <w:rsid w:val="00C94416"/>
    <w:rsid w:val="00C95911"/>
    <w:rsid w:val="00C966F0"/>
    <w:rsid w:val="00C96CDD"/>
    <w:rsid w:val="00CA2617"/>
    <w:rsid w:val="00CA3906"/>
    <w:rsid w:val="00CB2A2B"/>
    <w:rsid w:val="00CB4E67"/>
    <w:rsid w:val="00CB7544"/>
    <w:rsid w:val="00CC1EDC"/>
    <w:rsid w:val="00CC26D9"/>
    <w:rsid w:val="00CC5572"/>
    <w:rsid w:val="00CC6123"/>
    <w:rsid w:val="00CD2D7F"/>
    <w:rsid w:val="00CD325C"/>
    <w:rsid w:val="00CD3707"/>
    <w:rsid w:val="00CD4E28"/>
    <w:rsid w:val="00CE0051"/>
    <w:rsid w:val="00CE0225"/>
    <w:rsid w:val="00CE0D0F"/>
    <w:rsid w:val="00CE0F46"/>
    <w:rsid w:val="00CE1FC8"/>
    <w:rsid w:val="00CE38EE"/>
    <w:rsid w:val="00CE604B"/>
    <w:rsid w:val="00CF1F32"/>
    <w:rsid w:val="00D00954"/>
    <w:rsid w:val="00D0138D"/>
    <w:rsid w:val="00D01CF6"/>
    <w:rsid w:val="00D07198"/>
    <w:rsid w:val="00D10311"/>
    <w:rsid w:val="00D11CB6"/>
    <w:rsid w:val="00D1301C"/>
    <w:rsid w:val="00D13419"/>
    <w:rsid w:val="00D1521D"/>
    <w:rsid w:val="00D158A1"/>
    <w:rsid w:val="00D1760D"/>
    <w:rsid w:val="00D17A94"/>
    <w:rsid w:val="00D20204"/>
    <w:rsid w:val="00D2207E"/>
    <w:rsid w:val="00D24BB2"/>
    <w:rsid w:val="00D300EF"/>
    <w:rsid w:val="00D309AA"/>
    <w:rsid w:val="00D348F9"/>
    <w:rsid w:val="00D34F5D"/>
    <w:rsid w:val="00D35FFD"/>
    <w:rsid w:val="00D364CE"/>
    <w:rsid w:val="00D3759D"/>
    <w:rsid w:val="00D40603"/>
    <w:rsid w:val="00D42245"/>
    <w:rsid w:val="00D452FE"/>
    <w:rsid w:val="00D45465"/>
    <w:rsid w:val="00D45EEF"/>
    <w:rsid w:val="00D46081"/>
    <w:rsid w:val="00D462AB"/>
    <w:rsid w:val="00D47601"/>
    <w:rsid w:val="00D47BDF"/>
    <w:rsid w:val="00D51327"/>
    <w:rsid w:val="00D551F8"/>
    <w:rsid w:val="00D56948"/>
    <w:rsid w:val="00D6334D"/>
    <w:rsid w:val="00D647D8"/>
    <w:rsid w:val="00D66237"/>
    <w:rsid w:val="00D66E97"/>
    <w:rsid w:val="00D67CD0"/>
    <w:rsid w:val="00D67DAE"/>
    <w:rsid w:val="00D72EA7"/>
    <w:rsid w:val="00D73A58"/>
    <w:rsid w:val="00D73B25"/>
    <w:rsid w:val="00D75922"/>
    <w:rsid w:val="00D75DA6"/>
    <w:rsid w:val="00D766E5"/>
    <w:rsid w:val="00D76960"/>
    <w:rsid w:val="00D8166E"/>
    <w:rsid w:val="00D96A25"/>
    <w:rsid w:val="00D97EF2"/>
    <w:rsid w:val="00DA05D3"/>
    <w:rsid w:val="00DB5B7F"/>
    <w:rsid w:val="00DB5F1E"/>
    <w:rsid w:val="00DC0606"/>
    <w:rsid w:val="00DC14D6"/>
    <w:rsid w:val="00DC1654"/>
    <w:rsid w:val="00DC2F38"/>
    <w:rsid w:val="00DC372A"/>
    <w:rsid w:val="00DC427A"/>
    <w:rsid w:val="00DD292F"/>
    <w:rsid w:val="00DD2FFD"/>
    <w:rsid w:val="00DD4BD9"/>
    <w:rsid w:val="00DD756B"/>
    <w:rsid w:val="00DF3BC7"/>
    <w:rsid w:val="00DF4B6B"/>
    <w:rsid w:val="00E01E7F"/>
    <w:rsid w:val="00E02F9A"/>
    <w:rsid w:val="00E030F6"/>
    <w:rsid w:val="00E0347D"/>
    <w:rsid w:val="00E10744"/>
    <w:rsid w:val="00E122D6"/>
    <w:rsid w:val="00E127D9"/>
    <w:rsid w:val="00E12C04"/>
    <w:rsid w:val="00E13EFD"/>
    <w:rsid w:val="00E145BE"/>
    <w:rsid w:val="00E234CE"/>
    <w:rsid w:val="00E245C9"/>
    <w:rsid w:val="00E2505B"/>
    <w:rsid w:val="00E269C8"/>
    <w:rsid w:val="00E279B4"/>
    <w:rsid w:val="00E32BFC"/>
    <w:rsid w:val="00E32F3D"/>
    <w:rsid w:val="00E376B9"/>
    <w:rsid w:val="00E41F37"/>
    <w:rsid w:val="00E44EF6"/>
    <w:rsid w:val="00E538E6"/>
    <w:rsid w:val="00E56924"/>
    <w:rsid w:val="00E57738"/>
    <w:rsid w:val="00E57FEA"/>
    <w:rsid w:val="00E61E1C"/>
    <w:rsid w:val="00E62934"/>
    <w:rsid w:val="00E64737"/>
    <w:rsid w:val="00E704EE"/>
    <w:rsid w:val="00E726D0"/>
    <w:rsid w:val="00E72EC9"/>
    <w:rsid w:val="00E74001"/>
    <w:rsid w:val="00E7561A"/>
    <w:rsid w:val="00E83BB3"/>
    <w:rsid w:val="00E8666C"/>
    <w:rsid w:val="00E868B5"/>
    <w:rsid w:val="00E8713C"/>
    <w:rsid w:val="00E9027F"/>
    <w:rsid w:val="00E92219"/>
    <w:rsid w:val="00E92CAE"/>
    <w:rsid w:val="00E95FF5"/>
    <w:rsid w:val="00E97701"/>
    <w:rsid w:val="00E97D66"/>
    <w:rsid w:val="00EA1F81"/>
    <w:rsid w:val="00EA30D5"/>
    <w:rsid w:val="00EA5FBA"/>
    <w:rsid w:val="00EB0037"/>
    <w:rsid w:val="00EB0FEC"/>
    <w:rsid w:val="00EB4D25"/>
    <w:rsid w:val="00EB6EC1"/>
    <w:rsid w:val="00EC1B89"/>
    <w:rsid w:val="00EC33C7"/>
    <w:rsid w:val="00EC4224"/>
    <w:rsid w:val="00EC599B"/>
    <w:rsid w:val="00EC5CBE"/>
    <w:rsid w:val="00EC73D3"/>
    <w:rsid w:val="00ED160E"/>
    <w:rsid w:val="00ED39AF"/>
    <w:rsid w:val="00ED57B1"/>
    <w:rsid w:val="00ED7F96"/>
    <w:rsid w:val="00EE03B8"/>
    <w:rsid w:val="00EE353A"/>
    <w:rsid w:val="00EE40DE"/>
    <w:rsid w:val="00EE6317"/>
    <w:rsid w:val="00EE7DB1"/>
    <w:rsid w:val="00EF07AB"/>
    <w:rsid w:val="00EF2525"/>
    <w:rsid w:val="00EF36F4"/>
    <w:rsid w:val="00EF3DB9"/>
    <w:rsid w:val="00EF7E02"/>
    <w:rsid w:val="00F0131E"/>
    <w:rsid w:val="00F019F9"/>
    <w:rsid w:val="00F06554"/>
    <w:rsid w:val="00F1119A"/>
    <w:rsid w:val="00F11C09"/>
    <w:rsid w:val="00F12330"/>
    <w:rsid w:val="00F15B74"/>
    <w:rsid w:val="00F17001"/>
    <w:rsid w:val="00F22A2B"/>
    <w:rsid w:val="00F23A57"/>
    <w:rsid w:val="00F24BC8"/>
    <w:rsid w:val="00F25B7B"/>
    <w:rsid w:val="00F2788B"/>
    <w:rsid w:val="00F3041E"/>
    <w:rsid w:val="00F3207A"/>
    <w:rsid w:val="00F3376E"/>
    <w:rsid w:val="00F344AF"/>
    <w:rsid w:val="00F3453E"/>
    <w:rsid w:val="00F352FD"/>
    <w:rsid w:val="00F37118"/>
    <w:rsid w:val="00F40339"/>
    <w:rsid w:val="00F41852"/>
    <w:rsid w:val="00F42B0F"/>
    <w:rsid w:val="00F55D0E"/>
    <w:rsid w:val="00F60B09"/>
    <w:rsid w:val="00F64A4D"/>
    <w:rsid w:val="00F67CC5"/>
    <w:rsid w:val="00F719DD"/>
    <w:rsid w:val="00F72EBE"/>
    <w:rsid w:val="00F74A2E"/>
    <w:rsid w:val="00F74F5E"/>
    <w:rsid w:val="00F7523E"/>
    <w:rsid w:val="00F759BD"/>
    <w:rsid w:val="00F806B7"/>
    <w:rsid w:val="00F821B8"/>
    <w:rsid w:val="00F82B7B"/>
    <w:rsid w:val="00F8478A"/>
    <w:rsid w:val="00F90960"/>
    <w:rsid w:val="00F92568"/>
    <w:rsid w:val="00F93955"/>
    <w:rsid w:val="00F94E50"/>
    <w:rsid w:val="00F9729B"/>
    <w:rsid w:val="00FA1DB6"/>
    <w:rsid w:val="00FA4B4E"/>
    <w:rsid w:val="00FA5F93"/>
    <w:rsid w:val="00FB0E36"/>
    <w:rsid w:val="00FB1B38"/>
    <w:rsid w:val="00FB35FD"/>
    <w:rsid w:val="00FB3783"/>
    <w:rsid w:val="00FB58DA"/>
    <w:rsid w:val="00FB6218"/>
    <w:rsid w:val="00FC1214"/>
    <w:rsid w:val="00FC461C"/>
    <w:rsid w:val="00FC666D"/>
    <w:rsid w:val="00FD07FF"/>
    <w:rsid w:val="00FD28C6"/>
    <w:rsid w:val="00FD301A"/>
    <w:rsid w:val="00FD58D2"/>
    <w:rsid w:val="00FE0703"/>
    <w:rsid w:val="00FE13AF"/>
    <w:rsid w:val="00FE221D"/>
    <w:rsid w:val="00FE62DB"/>
    <w:rsid w:val="00FE6FCA"/>
    <w:rsid w:val="00FF0125"/>
    <w:rsid w:val="00FF1049"/>
    <w:rsid w:val="00FF1450"/>
    <w:rsid w:val="00FF185C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564E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/>
    <w:lsdException w:name="heading 9" w:uiPriority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9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0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E2155"/>
    <w:pPr>
      <w:adjustRightInd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styleId="1">
    <w:name w:val="heading 1"/>
    <w:basedOn w:val="2"/>
    <w:next w:val="a4"/>
    <w:link w:val="10"/>
    <w:uiPriority w:val="1"/>
    <w:qFormat/>
    <w:rsid w:val="008E2155"/>
    <w:pPr>
      <w:keepNext/>
      <w:keepLines/>
      <w:pageBreakBefore/>
      <w:widowControl/>
      <w:numPr>
        <w:numId w:val="0"/>
      </w:numPr>
      <w:suppressAutoHyphens/>
      <w:jc w:val="center"/>
      <w:outlineLvl w:val="0"/>
    </w:pPr>
    <w:rPr>
      <w:caps/>
    </w:rPr>
  </w:style>
  <w:style w:type="paragraph" w:styleId="20">
    <w:name w:val="heading 2"/>
    <w:basedOn w:val="2"/>
    <w:next w:val="a4"/>
    <w:link w:val="21"/>
    <w:autoRedefine/>
    <w:uiPriority w:val="1"/>
    <w:unhideWhenUsed/>
    <w:qFormat/>
    <w:rsid w:val="00136988"/>
    <w:pPr>
      <w:keepNext/>
      <w:keepLines/>
      <w:widowControl/>
      <w:numPr>
        <w:numId w:val="0"/>
      </w:numPr>
      <w:ind w:firstLine="709"/>
      <w:jc w:val="center"/>
      <w:outlineLvl w:val="1"/>
    </w:pPr>
    <w:rPr>
      <w:rFonts w:eastAsia="Andale Sans UI"/>
      <w:bCs/>
      <w:szCs w:val="28"/>
      <w:lang w:eastAsia="x-none"/>
    </w:rPr>
  </w:style>
  <w:style w:type="paragraph" w:styleId="3">
    <w:name w:val="heading 3"/>
    <w:basedOn w:val="2"/>
    <w:next w:val="a4"/>
    <w:link w:val="30"/>
    <w:uiPriority w:val="1"/>
    <w:unhideWhenUsed/>
    <w:qFormat/>
    <w:rsid w:val="008E2155"/>
    <w:pPr>
      <w:keepNext/>
      <w:keepLines/>
      <w:widowControl/>
      <w:numPr>
        <w:numId w:val="0"/>
      </w:numPr>
      <w:ind w:firstLine="709"/>
      <w:jc w:val="left"/>
      <w:outlineLvl w:val="2"/>
    </w:pPr>
    <w:rPr>
      <w:bCs/>
      <w:lang w:val="x-none" w:eastAsia="x-none"/>
    </w:rPr>
  </w:style>
  <w:style w:type="paragraph" w:styleId="4">
    <w:name w:val="heading 4"/>
    <w:basedOn w:val="a3"/>
    <w:next w:val="a4"/>
    <w:link w:val="40"/>
    <w:uiPriority w:val="1"/>
    <w:unhideWhenUsed/>
    <w:qFormat/>
    <w:rsid w:val="00385B08"/>
    <w:pPr>
      <w:keepNext/>
      <w:keepLines/>
      <w:jc w:val="left"/>
      <w:outlineLvl w:val="3"/>
    </w:pPr>
    <w:rPr>
      <w:bCs/>
      <w:iCs/>
      <w:lang w:val="x-none" w:eastAsia="x-none"/>
    </w:rPr>
  </w:style>
  <w:style w:type="paragraph" w:styleId="5">
    <w:name w:val="heading 5"/>
    <w:basedOn w:val="a3"/>
    <w:next w:val="a4"/>
    <w:link w:val="50"/>
    <w:uiPriority w:val="1"/>
    <w:unhideWhenUsed/>
    <w:qFormat/>
    <w:rsid w:val="00AF6639"/>
    <w:pPr>
      <w:keepNext/>
      <w:keepLines/>
      <w:jc w:val="left"/>
      <w:outlineLvl w:val="4"/>
    </w:pPr>
    <w:rPr>
      <w:lang w:val="x-none" w:eastAsia="x-none"/>
    </w:rPr>
  </w:style>
  <w:style w:type="paragraph" w:styleId="6">
    <w:name w:val="heading 6"/>
    <w:basedOn w:val="a3"/>
    <w:next w:val="a4"/>
    <w:link w:val="60"/>
    <w:uiPriority w:val="1"/>
    <w:unhideWhenUsed/>
    <w:qFormat/>
    <w:rsid w:val="00AF6639"/>
    <w:pPr>
      <w:keepNext/>
      <w:keepLines/>
      <w:jc w:val="left"/>
      <w:outlineLvl w:val="5"/>
    </w:pPr>
    <w:rPr>
      <w:iCs/>
      <w:lang w:val="x-none" w:eastAsia="x-none"/>
    </w:rPr>
  </w:style>
  <w:style w:type="paragraph" w:styleId="7">
    <w:name w:val="heading 7"/>
    <w:basedOn w:val="a3"/>
    <w:next w:val="a4"/>
    <w:link w:val="70"/>
    <w:uiPriority w:val="1"/>
    <w:unhideWhenUsed/>
    <w:qFormat/>
    <w:rsid w:val="00F17001"/>
    <w:pPr>
      <w:keepNext/>
      <w:keepLines/>
      <w:jc w:val="left"/>
      <w:outlineLvl w:val="6"/>
    </w:pPr>
    <w:rPr>
      <w:iCs/>
      <w:lang w:val="x-none" w:eastAsia="x-none"/>
    </w:rPr>
  </w:style>
  <w:style w:type="paragraph" w:styleId="8">
    <w:name w:val="heading 8"/>
    <w:basedOn w:val="a3"/>
    <w:next w:val="a3"/>
    <w:link w:val="80"/>
    <w:uiPriority w:val="1"/>
    <w:unhideWhenUsed/>
    <w:rsid w:val="0003042D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lang w:val="x-none" w:eastAsia="x-none"/>
    </w:rPr>
  </w:style>
  <w:style w:type="paragraph" w:styleId="9">
    <w:name w:val="heading 9"/>
    <w:basedOn w:val="a3"/>
    <w:next w:val="a3"/>
    <w:link w:val="90"/>
    <w:uiPriority w:val="1"/>
    <w:unhideWhenUsed/>
    <w:rsid w:val="0003042D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2">
    <w:name w:val="List Number 2"/>
    <w:basedOn w:val="a3"/>
    <w:uiPriority w:val="99"/>
    <w:semiHidden/>
    <w:unhideWhenUsed/>
    <w:rsid w:val="00AE4A78"/>
    <w:pPr>
      <w:widowControl w:val="0"/>
      <w:numPr>
        <w:numId w:val="2"/>
      </w:numPr>
      <w:contextualSpacing/>
    </w:pPr>
  </w:style>
  <w:style w:type="paragraph" w:customStyle="1" w:styleId="a4">
    <w:name w:val="Отступ от заголовка"/>
    <w:basedOn w:val="a3"/>
    <w:next w:val="a3"/>
    <w:uiPriority w:val="2"/>
    <w:qFormat/>
    <w:rsid w:val="00A133D7"/>
    <w:pPr>
      <w:keepNext/>
    </w:pPr>
    <w:rPr>
      <w:i/>
      <w:lang w:eastAsia="x-none"/>
    </w:rPr>
  </w:style>
  <w:style w:type="character" w:customStyle="1" w:styleId="10">
    <w:name w:val="Заголовок 1 Знак"/>
    <w:link w:val="1"/>
    <w:rsid w:val="008E2155"/>
    <w:rPr>
      <w:rFonts w:ascii="Times New Roman" w:eastAsia="Times New Roman" w:hAnsi="Times New Roman"/>
      <w:caps/>
      <w:sz w:val="24"/>
    </w:rPr>
  </w:style>
  <w:style w:type="character" w:customStyle="1" w:styleId="21">
    <w:name w:val="Заголовок 2 Знак"/>
    <w:link w:val="20"/>
    <w:uiPriority w:val="1"/>
    <w:rsid w:val="00136988"/>
    <w:rPr>
      <w:rFonts w:ascii="Times New Roman" w:eastAsia="Andale Sans UI" w:hAnsi="Times New Roman"/>
      <w:bCs/>
      <w:sz w:val="24"/>
      <w:szCs w:val="28"/>
      <w:lang w:eastAsia="x-none"/>
    </w:rPr>
  </w:style>
  <w:style w:type="character" w:customStyle="1" w:styleId="30">
    <w:name w:val="Заголовок 3 Знак"/>
    <w:link w:val="3"/>
    <w:uiPriority w:val="1"/>
    <w:rsid w:val="008E2155"/>
    <w:rPr>
      <w:rFonts w:ascii="Times New Roman" w:eastAsia="Times New Roman" w:hAnsi="Times New Roman"/>
      <w:bCs/>
      <w:sz w:val="24"/>
      <w:lang w:val="x-none" w:eastAsia="x-none"/>
    </w:rPr>
  </w:style>
  <w:style w:type="character" w:customStyle="1" w:styleId="40">
    <w:name w:val="Заголовок 4 Знак"/>
    <w:link w:val="4"/>
    <w:uiPriority w:val="1"/>
    <w:rsid w:val="00385B08"/>
    <w:rPr>
      <w:rFonts w:ascii="Times New Roman" w:eastAsia="Times New Roman" w:hAnsi="Times New Roman"/>
      <w:bCs/>
      <w:iCs/>
      <w:sz w:val="28"/>
      <w:lang w:val="x-none" w:eastAsia="x-none"/>
    </w:rPr>
  </w:style>
  <w:style w:type="character" w:customStyle="1" w:styleId="50">
    <w:name w:val="Заголовок 5 Знак"/>
    <w:link w:val="5"/>
    <w:uiPriority w:val="1"/>
    <w:rsid w:val="00AF6639"/>
    <w:rPr>
      <w:rFonts w:ascii="Times New Roman" w:eastAsia="Times New Roman" w:hAnsi="Times New Roman"/>
      <w:sz w:val="28"/>
      <w:lang w:val="x-none" w:eastAsia="x-none"/>
    </w:rPr>
  </w:style>
  <w:style w:type="character" w:customStyle="1" w:styleId="60">
    <w:name w:val="Заголовок 6 Знак"/>
    <w:link w:val="6"/>
    <w:uiPriority w:val="1"/>
    <w:rsid w:val="00AF6639"/>
    <w:rPr>
      <w:rFonts w:ascii="Times New Roman" w:eastAsia="Times New Roman" w:hAnsi="Times New Roman"/>
      <w:iCs/>
      <w:sz w:val="28"/>
      <w:lang w:val="x-none" w:eastAsia="x-none"/>
    </w:rPr>
  </w:style>
  <w:style w:type="character" w:customStyle="1" w:styleId="70">
    <w:name w:val="Заголовок 7 Знак"/>
    <w:link w:val="7"/>
    <w:uiPriority w:val="1"/>
    <w:rsid w:val="00F17001"/>
    <w:rPr>
      <w:rFonts w:ascii="Times New Roman" w:eastAsia="Times New Roman" w:hAnsi="Times New Roman"/>
      <w:iCs/>
      <w:sz w:val="28"/>
      <w:lang w:val="x-none" w:eastAsia="x-none"/>
    </w:rPr>
  </w:style>
  <w:style w:type="character" w:customStyle="1" w:styleId="80">
    <w:name w:val="Заголовок 8 Знак"/>
    <w:link w:val="8"/>
    <w:uiPriority w:val="1"/>
    <w:rsid w:val="001F3D5F"/>
    <w:rPr>
      <w:rFonts w:ascii="Cambria" w:eastAsia="Times New Roman" w:hAnsi="Cambria"/>
      <w:color w:val="404040"/>
      <w:lang w:val="x-none" w:eastAsia="x-none"/>
    </w:rPr>
  </w:style>
  <w:style w:type="character" w:customStyle="1" w:styleId="90">
    <w:name w:val="Заголовок 9 Знак"/>
    <w:link w:val="9"/>
    <w:uiPriority w:val="1"/>
    <w:rsid w:val="001F3D5F"/>
    <w:rPr>
      <w:rFonts w:ascii="Cambria" w:eastAsia="Times New Roman" w:hAnsi="Cambria"/>
      <w:i/>
      <w:iCs/>
      <w:color w:val="404040"/>
      <w:lang w:val="x-none" w:eastAsia="x-none"/>
    </w:rPr>
  </w:style>
  <w:style w:type="paragraph" w:styleId="a8">
    <w:name w:val="header"/>
    <w:basedOn w:val="a3"/>
    <w:link w:val="a9"/>
    <w:uiPriority w:val="99"/>
    <w:unhideWhenUsed/>
    <w:rsid w:val="00525941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5"/>
    <w:link w:val="a8"/>
    <w:uiPriority w:val="99"/>
    <w:rsid w:val="00525941"/>
  </w:style>
  <w:style w:type="paragraph" w:styleId="aa">
    <w:name w:val="footer"/>
    <w:basedOn w:val="a3"/>
    <w:link w:val="ab"/>
    <w:uiPriority w:val="99"/>
    <w:unhideWhenUsed/>
    <w:rsid w:val="00E122D6"/>
    <w:pPr>
      <w:tabs>
        <w:tab w:val="center" w:pos="4677"/>
        <w:tab w:val="right" w:pos="9355"/>
      </w:tabs>
      <w:spacing w:line="240" w:lineRule="auto"/>
      <w:ind w:firstLine="0"/>
      <w:jc w:val="center"/>
    </w:pPr>
  </w:style>
  <w:style w:type="character" w:customStyle="1" w:styleId="ab">
    <w:name w:val="Нижний колонтитул Знак"/>
    <w:link w:val="aa"/>
    <w:uiPriority w:val="99"/>
    <w:rsid w:val="00E122D6"/>
    <w:rPr>
      <w:rFonts w:ascii="Times New Roman" w:eastAsia="Times New Roman" w:hAnsi="Times New Roman"/>
      <w:sz w:val="28"/>
    </w:rPr>
  </w:style>
  <w:style w:type="character" w:styleId="ac">
    <w:name w:val="Strong"/>
    <w:uiPriority w:val="19"/>
    <w:unhideWhenUsed/>
    <w:qFormat/>
    <w:rsid w:val="00DC0606"/>
    <w:rPr>
      <w:b/>
      <w:bCs/>
    </w:rPr>
  </w:style>
  <w:style w:type="paragraph" w:styleId="ad">
    <w:name w:val="Balloon Text"/>
    <w:basedOn w:val="a3"/>
    <w:link w:val="ae"/>
    <w:uiPriority w:val="99"/>
    <w:unhideWhenUsed/>
    <w:rsid w:val="00BF7A11"/>
    <w:pPr>
      <w:spacing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rsid w:val="00BF7A11"/>
    <w:rPr>
      <w:rFonts w:ascii="Tahoma" w:hAnsi="Tahoma" w:cs="Tahoma"/>
      <w:sz w:val="16"/>
      <w:szCs w:val="16"/>
    </w:rPr>
  </w:style>
  <w:style w:type="character" w:customStyle="1" w:styleId="af">
    <w:name w:val="Символ сноски"/>
    <w:uiPriority w:val="19"/>
    <w:unhideWhenUsed/>
    <w:rsid w:val="002A637B"/>
    <w:rPr>
      <w:vertAlign w:val="superscript"/>
    </w:rPr>
  </w:style>
  <w:style w:type="paragraph" w:styleId="af0">
    <w:name w:val="footnote text"/>
    <w:aliases w:val="single space,footnote text"/>
    <w:basedOn w:val="a3"/>
    <w:link w:val="af1"/>
    <w:uiPriority w:val="99"/>
    <w:unhideWhenUsed/>
    <w:rsid w:val="005B5F97"/>
    <w:pPr>
      <w:spacing w:line="240" w:lineRule="auto"/>
    </w:pPr>
    <w:rPr>
      <w:rFonts w:eastAsia="Calibri"/>
      <w:sz w:val="20"/>
      <w:lang w:val="x-none" w:eastAsia="x-none"/>
    </w:rPr>
  </w:style>
  <w:style w:type="character" w:customStyle="1" w:styleId="af1">
    <w:name w:val="Текст сноски Знак"/>
    <w:aliases w:val="single space Знак,footnote text Знак"/>
    <w:link w:val="af0"/>
    <w:uiPriority w:val="99"/>
    <w:rsid w:val="005B5F97"/>
    <w:rPr>
      <w:rFonts w:ascii="Times New Roman" w:hAnsi="Times New Roman"/>
      <w:sz w:val="20"/>
      <w:szCs w:val="20"/>
    </w:rPr>
  </w:style>
  <w:style w:type="character" w:styleId="af2">
    <w:name w:val="footnote reference"/>
    <w:uiPriority w:val="99"/>
    <w:unhideWhenUsed/>
    <w:rsid w:val="005B5F97"/>
    <w:rPr>
      <w:vertAlign w:val="superscript"/>
    </w:rPr>
  </w:style>
  <w:style w:type="character" w:styleId="af3">
    <w:name w:val="Hyperlink"/>
    <w:uiPriority w:val="99"/>
    <w:unhideWhenUsed/>
    <w:rsid w:val="00E145BE"/>
    <w:rPr>
      <w:color w:val="0000FF"/>
      <w:u w:val="single"/>
    </w:rPr>
  </w:style>
  <w:style w:type="paragraph" w:customStyle="1" w:styleId="af4">
    <w:name w:val="Заголовок без включения в структуру"/>
    <w:basedOn w:val="a3"/>
    <w:uiPriority w:val="1"/>
    <w:qFormat/>
    <w:rsid w:val="00662F49"/>
    <w:pPr>
      <w:pageBreakBefore/>
      <w:ind w:firstLine="0"/>
      <w:jc w:val="center"/>
    </w:pPr>
    <w:rPr>
      <w:caps/>
    </w:rPr>
  </w:style>
  <w:style w:type="paragraph" w:styleId="22">
    <w:name w:val="toc 2"/>
    <w:basedOn w:val="a3"/>
    <w:next w:val="a3"/>
    <w:autoRedefine/>
    <w:uiPriority w:val="39"/>
    <w:unhideWhenUsed/>
    <w:rsid w:val="00347098"/>
    <w:pPr>
      <w:keepLines/>
      <w:tabs>
        <w:tab w:val="right" w:leader="dot" w:pos="9639"/>
      </w:tabs>
      <w:ind w:right="851" w:firstLine="0"/>
      <w:jc w:val="left"/>
    </w:pPr>
    <w:rPr>
      <w:noProof/>
      <w:szCs w:val="24"/>
    </w:rPr>
  </w:style>
  <w:style w:type="paragraph" w:styleId="11">
    <w:name w:val="toc 1"/>
    <w:basedOn w:val="a3"/>
    <w:next w:val="a3"/>
    <w:autoRedefine/>
    <w:uiPriority w:val="39"/>
    <w:unhideWhenUsed/>
    <w:rsid w:val="00347098"/>
    <w:pPr>
      <w:keepLines/>
      <w:tabs>
        <w:tab w:val="right" w:leader="dot" w:pos="9639"/>
      </w:tabs>
      <w:ind w:right="851" w:firstLine="0"/>
      <w:jc w:val="left"/>
    </w:pPr>
    <w:rPr>
      <w:bCs/>
      <w:smallCaps/>
      <w:noProof/>
      <w:szCs w:val="24"/>
    </w:rPr>
  </w:style>
  <w:style w:type="paragraph" w:styleId="31">
    <w:name w:val="toc 3"/>
    <w:basedOn w:val="a3"/>
    <w:next w:val="a3"/>
    <w:autoRedefine/>
    <w:uiPriority w:val="39"/>
    <w:unhideWhenUsed/>
    <w:rsid w:val="00347098"/>
    <w:pPr>
      <w:keepLines/>
      <w:tabs>
        <w:tab w:val="right" w:leader="dot" w:pos="9639"/>
      </w:tabs>
      <w:ind w:left="567" w:right="851" w:firstLine="0"/>
      <w:jc w:val="left"/>
    </w:pPr>
    <w:rPr>
      <w:iCs/>
      <w:noProof/>
      <w:szCs w:val="24"/>
    </w:rPr>
  </w:style>
  <w:style w:type="paragraph" w:styleId="41">
    <w:name w:val="toc 4"/>
    <w:basedOn w:val="a3"/>
    <w:next w:val="a3"/>
    <w:autoRedefine/>
    <w:uiPriority w:val="39"/>
    <w:unhideWhenUsed/>
    <w:rsid w:val="00347098"/>
    <w:pPr>
      <w:keepLines/>
      <w:tabs>
        <w:tab w:val="right" w:leader="dot" w:pos="9639"/>
      </w:tabs>
      <w:ind w:left="1134" w:right="851" w:firstLine="0"/>
      <w:jc w:val="left"/>
    </w:pPr>
    <w:rPr>
      <w:noProof/>
      <w:szCs w:val="18"/>
    </w:rPr>
  </w:style>
  <w:style w:type="paragraph" w:styleId="51">
    <w:name w:val="toc 5"/>
    <w:basedOn w:val="41"/>
    <w:next w:val="a3"/>
    <w:autoRedefine/>
    <w:uiPriority w:val="39"/>
    <w:unhideWhenUsed/>
    <w:rsid w:val="00347098"/>
    <w:pPr>
      <w:ind w:left="1701"/>
    </w:pPr>
  </w:style>
  <w:style w:type="paragraph" w:styleId="61">
    <w:name w:val="toc 6"/>
    <w:basedOn w:val="a3"/>
    <w:next w:val="a3"/>
    <w:autoRedefine/>
    <w:uiPriority w:val="39"/>
    <w:unhideWhenUsed/>
    <w:rsid w:val="00E122D6"/>
    <w:pPr>
      <w:keepLines/>
      <w:tabs>
        <w:tab w:val="right" w:leader="dot" w:pos="9639"/>
      </w:tabs>
      <w:ind w:left="1701" w:right="851" w:firstLine="0"/>
      <w:jc w:val="left"/>
    </w:pPr>
    <w:rPr>
      <w:noProof/>
      <w:szCs w:val="18"/>
      <w:lang w:val="en-US"/>
    </w:rPr>
  </w:style>
  <w:style w:type="paragraph" w:styleId="71">
    <w:name w:val="toc 7"/>
    <w:basedOn w:val="a3"/>
    <w:next w:val="a3"/>
    <w:autoRedefine/>
    <w:uiPriority w:val="39"/>
    <w:unhideWhenUsed/>
    <w:rsid w:val="00E122D6"/>
    <w:pPr>
      <w:keepLines/>
      <w:tabs>
        <w:tab w:val="right" w:leader="dot" w:pos="9639"/>
      </w:tabs>
      <w:ind w:left="1701" w:right="851" w:firstLine="0"/>
      <w:jc w:val="left"/>
    </w:pPr>
    <w:rPr>
      <w:noProof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A52B95"/>
    <w:pPr>
      <w:ind w:left="1680"/>
      <w:jc w:val="left"/>
    </w:pPr>
    <w:rPr>
      <w:rFonts w:ascii="Calibri" w:hAnsi="Calibri"/>
      <w:sz w:val="18"/>
      <w:szCs w:val="18"/>
    </w:rPr>
  </w:style>
  <w:style w:type="paragraph" w:styleId="91">
    <w:name w:val="toc 9"/>
    <w:basedOn w:val="a3"/>
    <w:next w:val="a3"/>
    <w:autoRedefine/>
    <w:uiPriority w:val="39"/>
    <w:unhideWhenUsed/>
    <w:rsid w:val="00A52B95"/>
    <w:pPr>
      <w:ind w:left="1920"/>
      <w:jc w:val="left"/>
    </w:pPr>
    <w:rPr>
      <w:rFonts w:ascii="Calibri" w:hAnsi="Calibri"/>
      <w:sz w:val="18"/>
      <w:szCs w:val="18"/>
    </w:rPr>
  </w:style>
  <w:style w:type="paragraph" w:styleId="af5">
    <w:name w:val="Document Map"/>
    <w:basedOn w:val="a3"/>
    <w:link w:val="af6"/>
    <w:uiPriority w:val="99"/>
    <w:semiHidden/>
    <w:unhideWhenUsed/>
    <w:rsid w:val="00637D09"/>
    <w:pPr>
      <w:spacing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af6">
    <w:name w:val="Схема документа Знак"/>
    <w:link w:val="af5"/>
    <w:uiPriority w:val="99"/>
    <w:semiHidden/>
    <w:rsid w:val="00637D09"/>
    <w:rPr>
      <w:rFonts w:ascii="Tahoma" w:hAnsi="Tahoma" w:cs="Tahoma"/>
      <w:sz w:val="16"/>
      <w:szCs w:val="16"/>
    </w:rPr>
  </w:style>
  <w:style w:type="table" w:styleId="af7">
    <w:name w:val="Table Grid"/>
    <w:basedOn w:val="a6"/>
    <w:uiPriority w:val="39"/>
    <w:rsid w:val="00404A1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semiHidden/>
    <w:unhideWhenUsed/>
    <w:rsid w:val="00E72EC9"/>
    <w:rPr>
      <w:sz w:val="16"/>
      <w:szCs w:val="16"/>
    </w:rPr>
  </w:style>
  <w:style w:type="paragraph" w:styleId="af9">
    <w:name w:val="annotation text"/>
    <w:basedOn w:val="a3"/>
    <w:link w:val="afa"/>
    <w:uiPriority w:val="99"/>
    <w:unhideWhenUsed/>
    <w:rsid w:val="00E72EC9"/>
    <w:rPr>
      <w:sz w:val="20"/>
    </w:rPr>
  </w:style>
  <w:style w:type="character" w:customStyle="1" w:styleId="afa">
    <w:name w:val="Текст примечания Знак"/>
    <w:link w:val="af9"/>
    <w:uiPriority w:val="99"/>
    <w:rsid w:val="00E72EC9"/>
    <w:rPr>
      <w:rFonts w:ascii="Times New Roman" w:eastAsia="Times New Roman" w:hAnsi="Times New Roma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72EC9"/>
    <w:rPr>
      <w:b/>
      <w:bCs/>
    </w:rPr>
  </w:style>
  <w:style w:type="character" w:customStyle="1" w:styleId="afc">
    <w:name w:val="Тема примечания Знак"/>
    <w:link w:val="afb"/>
    <w:uiPriority w:val="99"/>
    <w:semiHidden/>
    <w:rsid w:val="00E72EC9"/>
    <w:rPr>
      <w:rFonts w:ascii="Times New Roman" w:eastAsia="Times New Roman" w:hAnsi="Times New Roman"/>
      <w:b/>
      <w:bCs/>
    </w:rPr>
  </w:style>
  <w:style w:type="paragraph" w:customStyle="1" w:styleId="a0">
    <w:name w:val="Таблица Наименование"/>
    <w:basedOn w:val="a3"/>
    <w:next w:val="a3"/>
    <w:uiPriority w:val="2"/>
    <w:qFormat/>
    <w:rsid w:val="003E0C5E"/>
    <w:pPr>
      <w:keepNext/>
      <w:numPr>
        <w:numId w:val="3"/>
      </w:numPr>
      <w:spacing w:before="360"/>
      <w:ind w:left="0" w:firstLine="0"/>
      <w:jc w:val="left"/>
    </w:pPr>
  </w:style>
  <w:style w:type="paragraph" w:customStyle="1" w:styleId="14">
    <w:name w:val="таблЦентр14"/>
    <w:basedOn w:val="a3"/>
    <w:uiPriority w:val="3"/>
    <w:qFormat/>
    <w:rsid w:val="00594047"/>
    <w:pPr>
      <w:adjustRightInd/>
      <w:snapToGrid w:val="0"/>
      <w:ind w:firstLine="0"/>
      <w:jc w:val="center"/>
      <w:textAlignment w:val="auto"/>
    </w:pPr>
    <w:rPr>
      <w:iCs/>
      <w:szCs w:val="28"/>
    </w:rPr>
  </w:style>
  <w:style w:type="paragraph" w:customStyle="1" w:styleId="140">
    <w:name w:val="таблСлева14"/>
    <w:basedOn w:val="14"/>
    <w:uiPriority w:val="3"/>
    <w:qFormat/>
    <w:rsid w:val="0003509F"/>
    <w:pPr>
      <w:jc w:val="left"/>
    </w:pPr>
  </w:style>
  <w:style w:type="paragraph" w:customStyle="1" w:styleId="12">
    <w:name w:val="таблСлева12"/>
    <w:basedOn w:val="140"/>
    <w:uiPriority w:val="3"/>
    <w:qFormat/>
    <w:rsid w:val="00F3207A"/>
    <w:pPr>
      <w:spacing w:line="240" w:lineRule="auto"/>
    </w:pPr>
  </w:style>
  <w:style w:type="paragraph" w:customStyle="1" w:styleId="120">
    <w:name w:val="таблЦентр12"/>
    <w:basedOn w:val="12"/>
    <w:uiPriority w:val="3"/>
    <w:qFormat/>
    <w:rsid w:val="00F3207A"/>
    <w:pPr>
      <w:jc w:val="center"/>
    </w:pPr>
  </w:style>
  <w:style w:type="paragraph" w:customStyle="1" w:styleId="a1">
    <w:name w:val="Рисунок Наименование"/>
    <w:basedOn w:val="afd"/>
    <w:next w:val="a3"/>
    <w:uiPriority w:val="2"/>
    <w:qFormat/>
    <w:rsid w:val="00803A73"/>
    <w:pPr>
      <w:keepNext w:val="0"/>
      <w:keepLines/>
      <w:numPr>
        <w:numId w:val="4"/>
      </w:numPr>
      <w:spacing w:after="360"/>
      <w:ind w:left="0" w:firstLine="0"/>
    </w:pPr>
  </w:style>
  <w:style w:type="paragraph" w:customStyle="1" w:styleId="afd">
    <w:name w:val="Рисунок"/>
    <w:basedOn w:val="a3"/>
    <w:next w:val="a1"/>
    <w:uiPriority w:val="2"/>
    <w:qFormat/>
    <w:rsid w:val="00D66E97"/>
    <w:pPr>
      <w:keepNext/>
      <w:spacing w:before="240"/>
      <w:ind w:firstLine="0"/>
      <w:jc w:val="center"/>
    </w:pPr>
    <w:rPr>
      <w:color w:val="000000"/>
    </w:rPr>
  </w:style>
  <w:style w:type="paragraph" w:customStyle="1" w:styleId="afe">
    <w:name w:val="Титул_Заголовок"/>
    <w:link w:val="aff"/>
    <w:uiPriority w:val="38"/>
    <w:qFormat/>
    <w:rsid w:val="00B20E14"/>
    <w:pPr>
      <w:spacing w:line="360" w:lineRule="auto"/>
      <w:jc w:val="center"/>
    </w:pPr>
    <w:rPr>
      <w:rFonts w:ascii="Times New Roman" w:eastAsia="Times New Roman" w:hAnsi="Times New Roman"/>
      <w:sz w:val="28"/>
    </w:rPr>
  </w:style>
  <w:style w:type="paragraph" w:customStyle="1" w:styleId="aff0">
    <w:name w:val="Титул_текст"/>
    <w:basedOn w:val="afe"/>
    <w:uiPriority w:val="38"/>
    <w:qFormat/>
    <w:rsid w:val="00DA05D3"/>
    <w:pPr>
      <w:jc w:val="left"/>
    </w:pPr>
  </w:style>
  <w:style w:type="paragraph" w:customStyle="1" w:styleId="aff1">
    <w:name w:val="Титул_Название"/>
    <w:basedOn w:val="afe"/>
    <w:uiPriority w:val="38"/>
    <w:qFormat/>
    <w:rsid w:val="00E13EFD"/>
    <w:rPr>
      <w:caps/>
      <w:sz w:val="32"/>
    </w:rPr>
  </w:style>
  <w:style w:type="paragraph" w:styleId="23">
    <w:name w:val="List 2"/>
    <w:basedOn w:val="a3"/>
    <w:uiPriority w:val="99"/>
    <w:unhideWhenUsed/>
    <w:rsid w:val="00F12330"/>
    <w:pPr>
      <w:ind w:left="566" w:hanging="283"/>
      <w:contextualSpacing/>
    </w:pPr>
  </w:style>
  <w:style w:type="paragraph" w:customStyle="1" w:styleId="aff2">
    <w:name w:val="Подзаголовок без включения в содержание"/>
    <w:basedOn w:val="a3"/>
    <w:next w:val="a4"/>
    <w:uiPriority w:val="1"/>
    <w:qFormat/>
    <w:rsid w:val="00500684"/>
    <w:pPr>
      <w:keepNext/>
      <w:keepLines/>
      <w:jc w:val="left"/>
    </w:pPr>
    <w:rPr>
      <w:i/>
      <w:lang w:eastAsia="x-none"/>
    </w:rPr>
  </w:style>
  <w:style w:type="paragraph" w:customStyle="1" w:styleId="a2">
    <w:name w:val="Список с тире"/>
    <w:basedOn w:val="a"/>
    <w:link w:val="aff3"/>
    <w:qFormat/>
    <w:rsid w:val="00D45465"/>
    <w:pPr>
      <w:numPr>
        <w:numId w:val="6"/>
      </w:numPr>
      <w:ind w:left="0" w:firstLine="709"/>
    </w:pPr>
  </w:style>
  <w:style w:type="character" w:customStyle="1" w:styleId="aff">
    <w:name w:val="Титул_Заголовок Знак"/>
    <w:link w:val="afe"/>
    <w:uiPriority w:val="38"/>
    <w:rsid w:val="00D45465"/>
    <w:rPr>
      <w:rFonts w:ascii="Times New Roman" w:eastAsia="Times New Roman" w:hAnsi="Times New Roman"/>
      <w:sz w:val="28"/>
    </w:rPr>
  </w:style>
  <w:style w:type="character" w:customStyle="1" w:styleId="aff3">
    <w:name w:val="Список с тире Знак"/>
    <w:link w:val="a2"/>
    <w:rsid w:val="00D45465"/>
    <w:rPr>
      <w:rFonts w:ascii="Times New Roman" w:eastAsia="Times New Roman" w:hAnsi="Times New Roman"/>
      <w:sz w:val="24"/>
    </w:rPr>
  </w:style>
  <w:style w:type="paragraph" w:styleId="a">
    <w:name w:val="List Bullet"/>
    <w:basedOn w:val="a3"/>
    <w:uiPriority w:val="99"/>
    <w:unhideWhenUsed/>
    <w:rsid w:val="00D45465"/>
    <w:pPr>
      <w:numPr>
        <w:numId w:val="5"/>
      </w:numPr>
      <w:contextualSpacing/>
    </w:pPr>
  </w:style>
  <w:style w:type="paragraph" w:styleId="aff4">
    <w:name w:val="List Paragraph"/>
    <w:basedOn w:val="a3"/>
    <w:link w:val="aff5"/>
    <w:uiPriority w:val="99"/>
    <w:qFormat/>
    <w:rsid w:val="006E2547"/>
    <w:pPr>
      <w:adjustRightInd/>
      <w:spacing w:after="160" w:line="259" w:lineRule="auto"/>
      <w:ind w:left="720" w:firstLine="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6">
    <w:name w:val="Гипертекстовая ссылка"/>
    <w:basedOn w:val="a5"/>
    <w:uiPriority w:val="99"/>
    <w:rsid w:val="006E2547"/>
    <w:rPr>
      <w:rFonts w:cs="Times New Roman"/>
      <w:b w:val="0"/>
      <w:color w:val="106BBE"/>
    </w:rPr>
  </w:style>
  <w:style w:type="paragraph" w:customStyle="1" w:styleId="aff7">
    <w:name w:val="Нормальный (таблица)"/>
    <w:basedOn w:val="a3"/>
    <w:next w:val="a3"/>
    <w:uiPriority w:val="99"/>
    <w:rsid w:val="006E2547"/>
    <w:pPr>
      <w:widowControl w:val="0"/>
      <w:autoSpaceDE w:val="0"/>
      <w:autoSpaceDN w:val="0"/>
      <w:spacing w:line="240" w:lineRule="auto"/>
      <w:ind w:firstLine="0"/>
      <w:textAlignment w:val="auto"/>
    </w:pPr>
    <w:rPr>
      <w:rFonts w:ascii="Times New Roman CYR" w:eastAsiaTheme="minorEastAsia" w:hAnsi="Times New Roman CYR" w:cs="Times New Roman CYR"/>
      <w:szCs w:val="24"/>
    </w:rPr>
  </w:style>
  <w:style w:type="paragraph" w:customStyle="1" w:styleId="aff8">
    <w:name w:val="Таблицы (моноширинный)"/>
    <w:basedOn w:val="a3"/>
    <w:next w:val="a3"/>
    <w:uiPriority w:val="99"/>
    <w:rsid w:val="006E2547"/>
    <w:pPr>
      <w:widowControl w:val="0"/>
      <w:autoSpaceDE w:val="0"/>
      <w:autoSpaceDN w:val="0"/>
      <w:spacing w:line="240" w:lineRule="auto"/>
      <w:ind w:firstLine="0"/>
      <w:jc w:val="left"/>
      <w:textAlignment w:val="auto"/>
    </w:pPr>
    <w:rPr>
      <w:rFonts w:ascii="Courier New" w:eastAsiaTheme="minorEastAsia" w:hAnsi="Courier New" w:cs="Courier New"/>
      <w:szCs w:val="24"/>
    </w:rPr>
  </w:style>
  <w:style w:type="paragraph" w:customStyle="1" w:styleId="aff9">
    <w:name w:val="Сноска"/>
    <w:basedOn w:val="a3"/>
    <w:next w:val="a3"/>
    <w:uiPriority w:val="99"/>
    <w:rsid w:val="006E2547"/>
    <w:pPr>
      <w:widowControl w:val="0"/>
      <w:autoSpaceDE w:val="0"/>
      <w:autoSpaceDN w:val="0"/>
      <w:spacing w:line="240" w:lineRule="auto"/>
      <w:ind w:firstLine="720"/>
      <w:textAlignment w:val="auto"/>
    </w:pPr>
    <w:rPr>
      <w:rFonts w:ascii="Times New Roman CYR" w:eastAsiaTheme="minorEastAsia" w:hAnsi="Times New Roman CYR" w:cs="Times New Roman CYR"/>
      <w:sz w:val="20"/>
    </w:rPr>
  </w:style>
  <w:style w:type="character" w:customStyle="1" w:styleId="13">
    <w:name w:val="Неразрешенное упоминание1"/>
    <w:basedOn w:val="a5"/>
    <w:uiPriority w:val="99"/>
    <w:semiHidden/>
    <w:unhideWhenUsed/>
    <w:rsid w:val="006E2547"/>
    <w:rPr>
      <w:color w:val="605E5C"/>
      <w:shd w:val="clear" w:color="auto" w:fill="E1DFDD"/>
    </w:rPr>
  </w:style>
  <w:style w:type="character" w:customStyle="1" w:styleId="-1">
    <w:name w:val="Цветной список - Акцент 1 Знак"/>
    <w:link w:val="-10"/>
    <w:locked/>
    <w:rsid w:val="006E2547"/>
    <w:rPr>
      <w:rFonts w:ascii="Times New Roman" w:hAnsi="Times New Roman"/>
    </w:rPr>
  </w:style>
  <w:style w:type="table" w:customStyle="1" w:styleId="92">
    <w:name w:val="9"/>
    <w:basedOn w:val="a6"/>
    <w:rsid w:val="006E2547"/>
    <w:pPr>
      <w:numPr>
        <w:numId w:val="12"/>
      </w:numPr>
      <w:spacing w:after="200" w:line="276" w:lineRule="auto"/>
    </w:pPr>
    <w:rPr>
      <w:rFonts w:cs="Calibri"/>
      <w:color w:val="00000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-10">
    <w:name w:val="Colorful List Accent 1"/>
    <w:basedOn w:val="a6"/>
    <w:link w:val="-1"/>
    <w:unhideWhenUsed/>
    <w:rsid w:val="006E2547"/>
    <w:rPr>
      <w:rFonts w:ascii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fa">
    <w:name w:val="Placeholder Text"/>
    <w:basedOn w:val="a5"/>
    <w:uiPriority w:val="99"/>
    <w:semiHidden/>
    <w:rsid w:val="006E2547"/>
    <w:rPr>
      <w:color w:val="808080"/>
    </w:rPr>
  </w:style>
  <w:style w:type="character" w:customStyle="1" w:styleId="aff5">
    <w:name w:val="Абзац списка Знак"/>
    <w:link w:val="aff4"/>
    <w:uiPriority w:val="99"/>
    <w:locked/>
    <w:rsid w:val="006E254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4">
    <w:name w:val="Табл2"/>
    <w:basedOn w:val="a3"/>
    <w:link w:val="25"/>
    <w:qFormat/>
    <w:rsid w:val="006E2547"/>
    <w:pPr>
      <w:widowControl w:val="0"/>
      <w:autoSpaceDE w:val="0"/>
      <w:autoSpaceDN w:val="0"/>
      <w:spacing w:line="240" w:lineRule="auto"/>
      <w:ind w:firstLine="0"/>
      <w:jc w:val="center"/>
      <w:textAlignment w:val="auto"/>
    </w:pPr>
    <w:rPr>
      <w:rFonts w:ascii="Times New Roman CYR" w:hAnsi="Times New Roman CYR"/>
      <w:sz w:val="20"/>
      <w:lang w:val="x-none" w:eastAsia="x-none"/>
    </w:rPr>
  </w:style>
  <w:style w:type="character" w:customStyle="1" w:styleId="25">
    <w:name w:val="Табл2 Знак"/>
    <w:link w:val="24"/>
    <w:rsid w:val="006E2547"/>
    <w:rPr>
      <w:rFonts w:ascii="Times New Roman CYR" w:eastAsia="Times New Roman" w:hAnsi="Times New Roman CYR"/>
      <w:lang w:val="x-none" w:eastAsia="x-none"/>
    </w:rPr>
  </w:style>
  <w:style w:type="paragraph" w:customStyle="1" w:styleId="-11">
    <w:name w:val="Цветной список - Акцент 11"/>
    <w:basedOn w:val="a3"/>
    <w:qFormat/>
    <w:rsid w:val="006E2547"/>
    <w:pPr>
      <w:widowControl w:val="0"/>
      <w:numPr>
        <w:numId w:val="8"/>
      </w:numPr>
      <w:tabs>
        <w:tab w:val="left" w:pos="993"/>
      </w:tabs>
      <w:autoSpaceDE w:val="0"/>
      <w:autoSpaceDN w:val="0"/>
      <w:spacing w:before="120" w:after="60" w:line="240" w:lineRule="auto"/>
      <w:textAlignment w:val="auto"/>
    </w:pPr>
    <w:rPr>
      <w:rFonts w:ascii="Times New Roman CYR" w:hAnsi="Times New Roman CYR"/>
      <w:szCs w:val="24"/>
      <w:lang w:val="x-none" w:eastAsia="x-none"/>
    </w:rPr>
  </w:style>
  <w:style w:type="character" w:customStyle="1" w:styleId="210">
    <w:name w:val="Заголовок 2 Знак1"/>
    <w:basedOn w:val="a5"/>
    <w:uiPriority w:val="9"/>
    <w:semiHidden/>
    <w:rsid w:val="006E254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fb">
    <w:name w:val="Normal (Web)"/>
    <w:basedOn w:val="a3"/>
    <w:uiPriority w:val="99"/>
    <w:unhideWhenUsed/>
    <w:rsid w:val="006E2547"/>
    <w:pPr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szCs w:val="24"/>
    </w:rPr>
  </w:style>
  <w:style w:type="character" w:customStyle="1" w:styleId="w">
    <w:name w:val="w"/>
    <w:basedOn w:val="a5"/>
    <w:rsid w:val="006E2547"/>
  </w:style>
  <w:style w:type="paragraph" w:customStyle="1" w:styleId="formattext">
    <w:name w:val="formattext"/>
    <w:basedOn w:val="a3"/>
    <w:rsid w:val="006E2547"/>
    <w:pPr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szCs w:val="24"/>
    </w:rPr>
  </w:style>
  <w:style w:type="paragraph" w:customStyle="1" w:styleId="s1">
    <w:name w:val="s_1"/>
    <w:basedOn w:val="a3"/>
    <w:rsid w:val="006E2547"/>
    <w:pPr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szCs w:val="24"/>
    </w:rPr>
  </w:style>
  <w:style w:type="paragraph" w:customStyle="1" w:styleId="Default">
    <w:name w:val="Default"/>
    <w:rsid w:val="006E2547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blk">
    <w:name w:val="blk"/>
    <w:basedOn w:val="a5"/>
    <w:rsid w:val="006E2547"/>
  </w:style>
  <w:style w:type="character" w:customStyle="1" w:styleId="26">
    <w:name w:val="Неразрешенное упоминание2"/>
    <w:basedOn w:val="a5"/>
    <w:uiPriority w:val="99"/>
    <w:semiHidden/>
    <w:unhideWhenUsed/>
    <w:rsid w:val="006E2547"/>
    <w:rPr>
      <w:color w:val="605E5C"/>
      <w:shd w:val="clear" w:color="auto" w:fill="E1DFDD"/>
    </w:rPr>
  </w:style>
  <w:style w:type="paragraph" w:customStyle="1" w:styleId="pj">
    <w:name w:val="pj"/>
    <w:basedOn w:val="a3"/>
    <w:rsid w:val="006E2547"/>
    <w:pPr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szCs w:val="24"/>
    </w:rPr>
  </w:style>
  <w:style w:type="paragraph" w:customStyle="1" w:styleId="ConsPlusNormal">
    <w:name w:val="ConsPlusNormal"/>
    <w:rsid w:val="006E254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character" w:styleId="affc">
    <w:name w:val="FollowedHyperlink"/>
    <w:uiPriority w:val="99"/>
    <w:semiHidden/>
    <w:unhideWhenUsed/>
    <w:rsid w:val="00136988"/>
    <w:rPr>
      <w:color w:val="800080"/>
      <w:u w:val="single"/>
    </w:rPr>
  </w:style>
  <w:style w:type="paragraph" w:styleId="affd">
    <w:name w:val="Revision"/>
    <w:hidden/>
    <w:uiPriority w:val="99"/>
    <w:semiHidden/>
    <w:rsid w:val="00136988"/>
    <w:rPr>
      <w:rFonts w:ascii="Times New Roman" w:eastAsia="Times New Roman" w:hAnsi="Times New Roman"/>
      <w:sz w:val="24"/>
    </w:rPr>
  </w:style>
  <w:style w:type="character" w:customStyle="1" w:styleId="32">
    <w:name w:val="Неразрешенное упоминание3"/>
    <w:uiPriority w:val="99"/>
    <w:semiHidden/>
    <w:unhideWhenUsed/>
    <w:rsid w:val="00136988"/>
    <w:rPr>
      <w:color w:val="605E5C"/>
      <w:shd w:val="clear" w:color="auto" w:fill="E1DFDD"/>
    </w:rPr>
  </w:style>
  <w:style w:type="numbering" w:customStyle="1" w:styleId="15">
    <w:name w:val="Нет списка1"/>
    <w:next w:val="a7"/>
    <w:uiPriority w:val="99"/>
    <w:semiHidden/>
    <w:unhideWhenUsed/>
    <w:rsid w:val="00136988"/>
  </w:style>
  <w:style w:type="table" w:customStyle="1" w:styleId="16">
    <w:name w:val="Сетка таблицы1"/>
    <w:basedOn w:val="a6"/>
    <w:next w:val="af7"/>
    <w:uiPriority w:val="39"/>
    <w:rsid w:val="0013698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uiPriority w:val="99"/>
    <w:rsid w:val="00136988"/>
    <w:rPr>
      <w:rFonts w:ascii="Times New Roman" w:hAnsi="Times New Roman" w:cs="Times New Roman"/>
      <w:color w:val="000000"/>
      <w:sz w:val="22"/>
      <w:szCs w:val="22"/>
    </w:rPr>
  </w:style>
  <w:style w:type="table" w:customStyle="1" w:styleId="27">
    <w:name w:val="Сетка таблицы2"/>
    <w:basedOn w:val="a6"/>
    <w:next w:val="af7"/>
    <w:uiPriority w:val="39"/>
    <w:rsid w:val="0013698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Emphasis"/>
    <w:uiPriority w:val="20"/>
    <w:qFormat/>
    <w:rsid w:val="00136988"/>
    <w:rPr>
      <w:i/>
      <w:iCs/>
    </w:rPr>
  </w:style>
  <w:style w:type="numbering" w:customStyle="1" w:styleId="110">
    <w:name w:val="Нет списка11"/>
    <w:next w:val="a7"/>
    <w:uiPriority w:val="99"/>
    <w:semiHidden/>
    <w:unhideWhenUsed/>
    <w:rsid w:val="00136988"/>
  </w:style>
  <w:style w:type="paragraph" w:styleId="afff">
    <w:name w:val="TOC Heading"/>
    <w:basedOn w:val="1"/>
    <w:next w:val="a3"/>
    <w:uiPriority w:val="39"/>
    <w:unhideWhenUsed/>
    <w:qFormat/>
    <w:rsid w:val="00136988"/>
    <w:pPr>
      <w:pageBreakBefore w:val="0"/>
      <w:suppressAutoHyphens w:val="0"/>
      <w:adjustRightInd/>
      <w:spacing w:before="240" w:line="259" w:lineRule="auto"/>
      <w:contextualSpacing w:val="0"/>
      <w:jc w:val="left"/>
      <w:textAlignment w:val="auto"/>
      <w:outlineLvl w:val="9"/>
    </w:pPr>
    <w:rPr>
      <w:rFonts w:ascii="Calibri Light" w:hAnsi="Calibri Light"/>
      <w:caps w:val="0"/>
      <w:color w:val="2E74B5"/>
      <w:sz w:val="32"/>
      <w:szCs w:val="32"/>
    </w:rPr>
  </w:style>
  <w:style w:type="paragraph" w:customStyle="1" w:styleId="headertext">
    <w:name w:val="headertext"/>
    <w:basedOn w:val="a3"/>
    <w:rsid w:val="00136988"/>
    <w:pPr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szCs w:val="24"/>
    </w:rPr>
  </w:style>
  <w:style w:type="paragraph" w:styleId="afff0">
    <w:name w:val="endnote text"/>
    <w:basedOn w:val="a3"/>
    <w:link w:val="afff1"/>
    <w:uiPriority w:val="99"/>
    <w:semiHidden/>
    <w:unhideWhenUsed/>
    <w:rsid w:val="00136988"/>
    <w:pPr>
      <w:adjustRightInd/>
      <w:spacing w:line="240" w:lineRule="auto"/>
      <w:ind w:firstLine="0"/>
      <w:jc w:val="left"/>
      <w:textAlignment w:val="auto"/>
    </w:pPr>
    <w:rPr>
      <w:rFonts w:ascii="Calibri" w:eastAsia="Calibri" w:hAnsi="Calibri"/>
      <w:sz w:val="20"/>
      <w:lang w:eastAsia="en-US"/>
    </w:rPr>
  </w:style>
  <w:style w:type="character" w:customStyle="1" w:styleId="afff1">
    <w:name w:val="Текст концевой сноски Знак"/>
    <w:basedOn w:val="a5"/>
    <w:link w:val="afff0"/>
    <w:uiPriority w:val="99"/>
    <w:semiHidden/>
    <w:rsid w:val="00136988"/>
    <w:rPr>
      <w:lang w:eastAsia="en-US"/>
    </w:rPr>
  </w:style>
  <w:style w:type="character" w:styleId="afff2">
    <w:name w:val="endnote reference"/>
    <w:uiPriority w:val="99"/>
    <w:semiHidden/>
    <w:unhideWhenUsed/>
    <w:rsid w:val="00136988"/>
    <w:rPr>
      <w:vertAlign w:val="superscript"/>
    </w:rPr>
  </w:style>
  <w:style w:type="paragraph" w:customStyle="1" w:styleId="rtejustify">
    <w:name w:val="rtejustify"/>
    <w:basedOn w:val="a3"/>
    <w:rsid w:val="00136988"/>
    <w:pPr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4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3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8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49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00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28943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2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277965">
      <w:bodyDiv w:val="1"/>
      <w:marLeft w:val="180"/>
      <w:marRight w:val="1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0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5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73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1839">
          <w:marLeft w:val="-495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751896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3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9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217748">
          <w:marLeft w:val="-495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11583420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88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377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46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6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98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9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22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94238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80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8143">
      <w:bodyDiv w:val="1"/>
      <w:marLeft w:val="180"/>
      <w:marRight w:val="1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1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9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4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2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52088">
      <w:bodyDiv w:val="1"/>
      <w:marLeft w:val="180"/>
      <w:marRight w:val="1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0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47507">
      <w:bodyDiv w:val="1"/>
      <w:marLeft w:val="240"/>
      <w:marRight w:val="24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0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011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343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462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041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481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2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3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4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75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98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56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899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52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0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9173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476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1465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0382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1764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0908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0098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80375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6724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64071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9868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90594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78898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623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02041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48255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867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0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98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7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5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42595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417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503034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3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4579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499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868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39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99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40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701">
      <w:bodyDiv w:val="1"/>
      <w:marLeft w:val="180"/>
      <w:marRight w:val="1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188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5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40667">
                      <w:marLeft w:val="-46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117807">
                          <w:marLeft w:val="4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791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595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9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0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784533">
      <w:bodyDiv w:val="1"/>
      <w:marLeft w:val="180"/>
      <w:marRight w:val="1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7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60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0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5435">
                      <w:marLeft w:val="-46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365194">
                          <w:marLeft w:val="4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2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14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50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45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92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200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63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89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236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53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028360">
                      <w:marLeft w:val="-551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023452">
                          <w:marLeft w:val="55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37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9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5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41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8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82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3445">
      <w:bodyDiv w:val="1"/>
      <w:marLeft w:val="180"/>
      <w:marRight w:val="1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5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088">
      <w:bodyDiv w:val="1"/>
      <w:marLeft w:val="180"/>
      <w:marRight w:val="1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77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5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14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8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73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82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844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438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909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98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3900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0583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2143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2541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5174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5292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7545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57940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80226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93854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917498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465205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42111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8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4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349370">
      <w:bodyDiv w:val="1"/>
      <w:marLeft w:val="180"/>
      <w:marRight w:val="1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7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99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2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0729">
                      <w:marLeft w:val="-46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337003">
                          <w:marLeft w:val="4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8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52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49441">
          <w:marLeft w:val="-495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75226819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71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88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4342">
      <w:bodyDiv w:val="1"/>
      <w:marLeft w:val="180"/>
      <w:marRight w:val="1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0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67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5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2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8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35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497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52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633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60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008960">
      <w:bodyDiv w:val="1"/>
      <w:marLeft w:val="240"/>
      <w:marRight w:val="24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2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5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7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5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96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85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597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58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679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123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841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4035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5542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02211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1952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51380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9445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2914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6790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29077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03819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06764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76931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43068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449340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58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142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3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703304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1776">
              <w:marLeft w:val="0"/>
              <w:marRight w:val="0"/>
              <w:marTop w:val="0"/>
              <w:marBottom w:val="0"/>
              <w:divBdr>
                <w:top w:val="single" w:sz="6" w:space="0" w:color="D7DBDF"/>
                <w:left w:val="single" w:sz="6" w:space="0" w:color="D7DBDF"/>
                <w:bottom w:val="none" w:sz="0" w:space="0" w:color="auto"/>
                <w:right w:val="none" w:sz="0" w:space="0" w:color="auto"/>
              </w:divBdr>
              <w:divsChild>
                <w:div w:id="157615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5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0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99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25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3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98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9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9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90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55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9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10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60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558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68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8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8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7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3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90841">
          <w:marLeft w:val="-495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79983569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7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4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3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23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59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994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355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817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378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E1B4D-9F83-4A7A-9758-40590CD32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9668</CharactersWithSpaces>
  <SharedDoc>false</SharedDoc>
  <HLinks>
    <vt:vector size="42" baseType="variant">
      <vt:variant>
        <vt:i4>1114160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_Toc456952784</vt:lpwstr>
      </vt:variant>
      <vt:variant>
        <vt:i4>1114160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_Toc456952783</vt:lpwstr>
      </vt:variant>
      <vt:variant>
        <vt:i4>1114160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_Toc456952782</vt:lpwstr>
      </vt:variant>
      <vt:variant>
        <vt:i4>1114160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_Toc456952781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_Toc456952780</vt:lpwstr>
      </vt:variant>
      <vt:variant>
        <vt:i4>1966128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_Toc456952779</vt:lpwstr>
      </vt:variant>
      <vt:variant>
        <vt:i4>1966128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_Toc456952778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2020-12-09T11:05:00Z</dcterms:created>
  <dcterms:modified xsi:type="dcterms:W3CDTF">2020-12-09T11:05:00Z</dcterms:modified>
</cp:coreProperties>
</file>